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105CA" w14:textId="640A5BB2" w:rsidR="00DD1523" w:rsidRPr="0000239E" w:rsidRDefault="00DD1523" w:rsidP="0000239E">
      <w:pPr>
        <w:jc w:val="center"/>
        <w:rPr>
          <w:b/>
          <w:color w:val="31849B" w:themeColor="accent5" w:themeShade="BF"/>
          <w:sz w:val="32"/>
          <w:szCs w:val="28"/>
        </w:rPr>
      </w:pPr>
      <w:bookmarkStart w:id="0" w:name="_GoBack"/>
      <w:bookmarkEnd w:id="0"/>
      <w:r w:rsidRPr="0000239E">
        <w:rPr>
          <w:b/>
          <w:color w:val="31849B" w:themeColor="accent5" w:themeShade="BF"/>
          <w:sz w:val="36"/>
          <w:szCs w:val="28"/>
        </w:rPr>
        <w:t>Dental School Preparations</w:t>
      </w:r>
    </w:p>
    <w:p w14:paraId="79D5E936" w14:textId="77777777" w:rsidR="00DD1523" w:rsidRDefault="00DD1523">
      <w:pPr>
        <w:rPr>
          <w:rFonts w:asciiTheme="majorHAnsi" w:hAnsiTheme="majorHAnsi"/>
          <w:b/>
          <w:color w:val="4BACC6" w:themeColor="accent5"/>
          <w:sz w:val="28"/>
          <w:szCs w:val="28"/>
        </w:rPr>
      </w:pPr>
    </w:p>
    <w:p w14:paraId="648598B4" w14:textId="640A5BB2" w:rsidR="008E516C" w:rsidRPr="0000239E" w:rsidRDefault="007B0932">
      <w:pPr>
        <w:rPr>
          <w:rFonts w:asciiTheme="majorHAnsi" w:hAnsiTheme="majorHAnsi"/>
          <w:b/>
          <w:color w:val="31849B" w:themeColor="accent5" w:themeShade="BF"/>
          <w:sz w:val="28"/>
          <w:szCs w:val="28"/>
        </w:rPr>
      </w:pPr>
      <w:r w:rsidRPr="0000239E">
        <w:rPr>
          <w:rFonts w:asciiTheme="majorHAnsi" w:hAnsiTheme="majorHAnsi"/>
          <w:b/>
          <w:color w:val="31849B" w:themeColor="accent5" w:themeShade="BF"/>
          <w:sz w:val="28"/>
          <w:szCs w:val="28"/>
        </w:rPr>
        <w:t xml:space="preserve">First question to ask yourself: “Are you </w:t>
      </w:r>
      <w:r w:rsidRPr="0000239E">
        <w:rPr>
          <w:rFonts w:asciiTheme="majorHAnsi" w:hAnsiTheme="majorHAnsi"/>
          <w:b/>
          <w:i/>
          <w:color w:val="31849B" w:themeColor="accent5" w:themeShade="BF"/>
          <w:sz w:val="28"/>
          <w:szCs w:val="28"/>
        </w:rPr>
        <w:t>sure</w:t>
      </w:r>
      <w:r w:rsidRPr="0000239E">
        <w:rPr>
          <w:rFonts w:asciiTheme="majorHAnsi" w:hAnsiTheme="majorHAnsi"/>
          <w:b/>
          <w:color w:val="31849B" w:themeColor="accent5" w:themeShade="BF"/>
          <w:sz w:val="28"/>
          <w:szCs w:val="28"/>
        </w:rPr>
        <w:t xml:space="preserve"> about dentistry?”</w:t>
      </w:r>
    </w:p>
    <w:p w14:paraId="744030B1" w14:textId="0E117680" w:rsidR="007B0932" w:rsidRPr="00130593" w:rsidRDefault="007B0932" w:rsidP="007B0932">
      <w:pPr>
        <w:pStyle w:val="ListParagraph"/>
        <w:numPr>
          <w:ilvl w:val="0"/>
          <w:numId w:val="1"/>
        </w:numPr>
        <w:rPr>
          <w:rFonts w:asciiTheme="majorHAnsi" w:hAnsiTheme="majorHAnsi"/>
        </w:rPr>
      </w:pPr>
      <w:r w:rsidRPr="00130593">
        <w:rPr>
          <w:rFonts w:asciiTheme="majorHAnsi" w:hAnsiTheme="majorHAnsi"/>
        </w:rPr>
        <w:t>Thi</w:t>
      </w:r>
      <w:r w:rsidR="00F14561">
        <w:rPr>
          <w:noProof/>
        </w:rPr>
        <mc:AlternateContent>
          <mc:Choice Requires="wps">
            <w:drawing>
              <wp:anchor distT="0" distB="0" distL="114300" distR="114300" simplePos="0" relativeHeight="251660288" behindDoc="0" locked="0" layoutInCell="1" allowOverlap="1" wp14:anchorId="2170A5DB" wp14:editId="4EFBBBA1">
                <wp:simplePos x="0" y="0"/>
                <wp:positionH relativeFrom="page">
                  <wp:posOffset>685800</wp:posOffset>
                </wp:positionH>
                <wp:positionV relativeFrom="page">
                  <wp:posOffset>508000</wp:posOffset>
                </wp:positionV>
                <wp:extent cx="0" cy="9309100"/>
                <wp:effectExtent l="50800" t="25400" r="76200" b="88900"/>
                <wp:wrapNone/>
                <wp:docPr id="3" name="Straight Connector 3"/>
                <wp:cNvGraphicFramePr/>
                <a:graphic xmlns:a="http://schemas.openxmlformats.org/drawingml/2006/main">
                  <a:graphicData uri="http://schemas.microsoft.com/office/word/2010/wordprocessingShape">
                    <wps:wsp>
                      <wps:cNvCnPr/>
                      <wps:spPr>
                        <a:xfrm>
                          <a:off x="0" y="0"/>
                          <a:ext cx="0" cy="9309100"/>
                        </a:xfrm>
                        <a:prstGeom prst="line">
                          <a:avLst/>
                        </a:prstGeom>
                        <a:ln w="3175" cmpd="sng">
                          <a:solidFill>
                            <a:srgbClr val="00009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1E6E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pt,40pt" to="54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4s6QEAADEEAAAOAAAAZHJzL2Uyb0RvYy54bWysU8tu2zAQvBfoPxC815JsNK0FyznYSC9F&#10;ajTJB9AUKRHgC0vWkv++S8pW2rRAgCA6UHzszO4Ml5vb0WhyEhCUsw2tFiUlwnLXKts19Onx7tNX&#10;SkJktmXaWdHQswj0dvvxw2bwtVi63ulWAEESG+rBN7SP0ddFEXgvDAsL54XFQ+nAsIhL6IoW2IDs&#10;RhfLsrwpBgetB8dFCLi7nw7pNvNLKXj8IWUQkeiGYm0xj5DHYxqL7YbVHTDfK34pg72hCsOUxaQz&#10;1Z5FRn6B+ofKKA4uOBkX3JnCSam4yBpQTVW+UPPQMy+yFjQn+Nmm8H60/P50AKLahq4osczgFT1E&#10;YKrrI9k5a9FAB2SVfBp8qDF8Zw9wWQV/gCR6lGDSH+WQMXt7nr0VYyR82uS4u16V66rMvhfPQA8h&#10;fhPOkDRpqFY2yWY1O30PEZNh6DUkbWtLBiy4+vKZEm48Fh9slwHBadXeKa1TWIDuuNNATixdPn7r&#10;a96/whLznoV+istHSS7m1BZ/SfYkNM/iWYuphp9ConEobTmlTi0r5nyMc2FjNTNhdIJJrG0Glq8D&#10;L/EJKnI7z+DqdfCMyJmdjTPYKOvgfwRxvJYsp/irA5PuZMHRtefcAtka7Mvs1eUNpcb/c53hzy99&#10;+xsAAP//AwBQSwMEFAAGAAgAAAAhAMqKyjneAAAACwEAAA8AAABkcnMvZG93bnJldi54bWxMT8lq&#10;wzAQvRfyD2IKvYRG6pJgHMshlDZQSg5ZoFfZmtim1shYSuL+fSe9JKeZN/N4S7YYXCtO2IfGk4an&#10;iQKBVHrbUKVhv/t4TECEaMia1hNq+MUAi3x0l5nU+jNt8LSNlWARCqnRUMfYpVKGskZnwsR3SPw7&#10;+N6ZyLCvpO3NmcVdK5+VmklnGmKH2nT4VmP5sz06DXY99Xbzuf7ey5fx+9h9rcrCr7R+uB+WcxAR&#10;h3glwyU+R4ecMxX+SDaIlrFKuEvUkCieF8L/oeBl+jpTIPNM3nbI/wAAAP//AwBQSwECLQAUAAYA&#10;CAAAACEAtoM4kv4AAADhAQAAEwAAAAAAAAAAAAAAAAAAAAAAW0NvbnRlbnRfVHlwZXNdLnhtbFBL&#10;AQItABQABgAIAAAAIQA4/SH/1gAAAJQBAAALAAAAAAAAAAAAAAAAAC8BAABfcmVscy8ucmVsc1BL&#10;AQItABQABgAIAAAAIQA4mn4s6QEAADEEAAAOAAAAAAAAAAAAAAAAAC4CAABkcnMvZTJvRG9jLnht&#10;bFBLAQItABQABgAIAAAAIQDKiso53gAAAAsBAAAPAAAAAAAAAAAAAAAAAEMEAABkcnMvZG93bnJl&#10;di54bWxQSwUGAAAAAAQABADzAAAATgUAAAAA&#10;" strokecolor="#000090" strokeweight=".25pt">
                <v:shadow on="t" color="black" opacity="24903f" origin=",.5" offset="0,.55556mm"/>
                <w10:wrap anchorx="page" anchory="page"/>
              </v:line>
            </w:pict>
          </mc:Fallback>
        </mc:AlternateContent>
      </w:r>
      <w:r w:rsidR="00F14561">
        <w:rPr>
          <w:noProof/>
        </w:rPr>
        <mc:AlternateContent>
          <mc:Choice Requires="wps">
            <w:drawing>
              <wp:anchor distT="0" distB="0" distL="114300" distR="114300" simplePos="0" relativeHeight="251661312" behindDoc="0" locked="0" layoutInCell="1" allowOverlap="1" wp14:anchorId="47C24D74" wp14:editId="042224CD">
                <wp:simplePos x="0" y="0"/>
                <wp:positionH relativeFrom="page">
                  <wp:posOffset>76200</wp:posOffset>
                </wp:positionH>
                <wp:positionV relativeFrom="page">
                  <wp:posOffset>1289050</wp:posOffset>
                </wp:positionV>
                <wp:extent cx="914400" cy="8121650"/>
                <wp:effectExtent l="0" t="25400" r="0" b="6350"/>
                <wp:wrapThrough wrapText="bothSides">
                  <wp:wrapPolygon edited="0">
                    <wp:start x="600" y="-68"/>
                    <wp:lineTo x="600" y="21549"/>
                    <wp:lineTo x="20400" y="21549"/>
                    <wp:lineTo x="20400" y="-68"/>
                    <wp:lineTo x="600" y="-68"/>
                  </wp:wrapPolygon>
                </wp:wrapThrough>
                <wp:docPr id="6" name="Text Box 6"/>
                <wp:cNvGraphicFramePr/>
                <a:graphic xmlns:a="http://schemas.openxmlformats.org/drawingml/2006/main">
                  <a:graphicData uri="http://schemas.microsoft.com/office/word/2010/wordprocessingShape">
                    <wps:wsp>
                      <wps:cNvSpPr txBox="1"/>
                      <wps:spPr>
                        <a:xfrm>
                          <a:off x="0" y="0"/>
                          <a:ext cx="914400" cy="8121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EAE34D9" w14:textId="77777777" w:rsidR="00F14561" w:rsidRPr="0052778F" w:rsidRDefault="00F14561" w:rsidP="00F14561">
                            <w:pPr>
                              <w:jc w:val="center"/>
                              <w:rPr>
                                <w:rFonts w:ascii="Didot" w:hAnsi="Didot" w:cs="Didot"/>
                                <w:color w:val="000000"/>
                                <w:sz w:val="80"/>
                                <w:szCs w:val="80"/>
                                <w14:textOutline w14:w="9525" w14:cap="rnd" w14:cmpd="sng" w14:algn="ctr">
                                  <w14:noFill/>
                                  <w14:prstDash w14:val="solid"/>
                                  <w14:bevel/>
                                </w14:textOutline>
                                <w14:textFill>
                                  <w14:solidFill>
                                    <w14:srgbClr w14:val="000000">
                                      <w14:alpha w14:val="60000"/>
                                    </w14:srgbClr>
                                  </w14:solidFill>
                                </w14:textFill>
                              </w:rPr>
                            </w:pPr>
                            <w:r w:rsidRPr="0052778F">
                              <w:rPr>
                                <w:rFonts w:ascii="Didot" w:hAnsi="Didot" w:cs="Didot"/>
                                <w:color w:val="000000"/>
                                <w:sz w:val="80"/>
                                <w:szCs w:val="80"/>
                                <w14:textOutline w14:w="9525" w14:cap="rnd" w14:cmpd="sng" w14:algn="ctr">
                                  <w14:noFill/>
                                  <w14:prstDash w14:val="solid"/>
                                  <w14:bevel/>
                                </w14:textOutline>
                                <w14:textFill>
                                  <w14:solidFill>
                                    <w14:srgbClr w14:val="000000">
                                      <w14:alpha w14:val="60000"/>
                                    </w14:srgbClr>
                                  </w14:solidFill>
                                </w14:textFill>
                              </w:rPr>
                              <w:t>Duke Pre-Dental Society</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V relativeFrom="margin">
                  <wp14:pctHeight>0</wp14:pctHeight>
                </wp14:sizeRelV>
              </wp:anchor>
            </w:drawing>
          </mc:Choice>
          <mc:Fallback>
            <w:pict>
              <v:shapetype w14:anchorId="47C24D74" id="_x0000_t202" coordsize="21600,21600" o:spt="202" path="m,l,21600r21600,l21600,xe">
                <v:stroke joinstyle="miter"/>
                <v:path gradientshapeok="t" o:connecttype="rect"/>
              </v:shapetype>
              <v:shape id="Text Box 6" o:spid="_x0000_s1026" type="#_x0000_t202" style="position:absolute;left:0;text-align:left;margin-left:6pt;margin-top:101.5pt;width:1in;height:639.5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cCMQMAANEGAAAOAAAAZHJzL2Uyb0RvYy54bWysVd9P2zAQfp+0/8Hye0la2gIVAYWiTpMQ&#10;IGDi2XWcJppje7b7g0373/fZSUrH9sI0HszlfHf+7u676/nlrpFkI6yrtcro8CilRCiui1qtMvrl&#10;aTE4pcR5pgomtRIZfRGOXl58/HC+NTMx0pWWhbAEQZSbbU1GK+/NLEkcr0TD3JE2QuGy1LZhHp92&#10;lRSWbRG9kckoTafJVtvCWM2Fc9Bet5f0IsYvS8H9XVk64YnMKLD5eNp4LsOZXJyz2coyU9W8g8H+&#10;AUXDaoVH96GumWdkbes/QjU1t9rp0h9x3SS6LGsuYg7IZpi+yeaxYkbEXFAcZ/Zlcv8vLL/d3FtS&#10;FxmdUqJYgxY9iZ0nV3pHpqE6W+NmMHo0MPM7qNHlXu+gDEnvStuE/0iH4B51ftnXNgTjUJ4Nx+MU&#10;NxxXp8PRcDqJxU9evY11/pPQDQlCRi16F0vKNjfOAwlMe5PwmNKLWsrYP6l+U8Cw1YhIgNabzYAE&#10;YrAMmGJzfswnJ6P8ZHI2mOaT4WA8TE8HeZ6OBteLPM3T8WJ+Nr76GdJFzN4/CSVpU4+Sf5EiRJXq&#10;QZQoZaxAUEQSi7m0ZMNAP8a5UD4WLyKEdbAqkcV7HDv7mEfM7z3ObUX6l7Xye+emVtrGer+BXXzt&#10;IZetPYpxkHcQ/W6566iy1MULmGJ1O2nO8EWNdt4w5++ZxWiBAlgX/g5HKfU2o7qTKKm0/f43fbDP&#10;aDhHJ3DfYloz6r6tmRWUyM8K4xDZhfGOH2M0FXb28GZ5eKPWzVyjI0PsJsOjGOy97MXS6uYZiyUP&#10;D+OKKQ5wGfW9OPftDsFi4iLPoxEG2jB/ox4ND6FDgwJfn3bPzJqO1B4kutX9XLPZG263tsFT6Xzt&#10;dVkH4gcmCSWOiyByzKhlXThtfaW77bWwaE+7z2S9qvxDvSK2xhZeocyUFHXALyMsdIdI1qaGtRzR&#10;W7HJ6AQjir+O8H2YyP4DCM4cF4TjNb22z0gVXUlj3KXYCPlE0NRRiISO9lLMonPBQLQ5YcW/nY5p&#10;jOMqVoh2aE6OX/HsiRkBHUbDPAVQHTNbDnYf2JvRvKtSWMyH39Hq9Zfo4hcAAAD//wMAUEsDBBQA&#10;BgAIAAAAIQDX/42m3QAAAAsBAAAPAAAAZHJzL2Rvd25yZXYueG1sTE/LTsMwELwj8Q/WInGjNilU&#10;VRqnQiAqcUFtgENvTrwkEfE6xG6T/j3bU7nNaEbzyNaT68QRh9B60nA/UyCQKm9bqjV8frzeLUGE&#10;aMiazhNqOGGAdX59lZnU+pF2eCxiLTiEQmo0NDH2qZShatCZMPM9EmvffnAmMh1qaQczcrjrZKLU&#10;QjrTEjc0psfnBquf4uA0fJXvp27Xz/eqHd+20+Z3W7xsaq1vb6anFYiIU7yY4Tyfp0POm0p/IBtE&#10;xzzhK1FDouYMzobHBYOSwcOSNZln8v+H/A8AAP//AwBQSwECLQAUAAYACAAAACEAtoM4kv4AAADh&#10;AQAAEwAAAAAAAAAAAAAAAAAAAAAAW0NvbnRlbnRfVHlwZXNdLnhtbFBLAQItABQABgAIAAAAIQA4&#10;/SH/1gAAAJQBAAALAAAAAAAAAAAAAAAAAC8BAABfcmVscy8ucmVsc1BLAQItABQABgAIAAAAIQBJ&#10;FEcCMQMAANEGAAAOAAAAAAAAAAAAAAAAAC4CAABkcnMvZTJvRG9jLnhtbFBLAQItABQABgAIAAAA&#10;IQDX/42m3QAAAAsBAAAPAAAAAAAAAAAAAAAAAIsFAABkcnMvZG93bnJldi54bWxQSwUGAAAAAAQA&#10;BADzAAAAlQYAAAAA&#10;" filled="f" stroked="f">
                <v:textbox style="layout-flow:vertical;mso-layout-flow-alt:bottom-to-top">
                  <w:txbxContent>
                    <w:p w14:paraId="7EAE34D9" w14:textId="77777777" w:rsidR="00F14561" w:rsidRPr="0052778F" w:rsidRDefault="00F14561" w:rsidP="00F14561">
                      <w:pPr>
                        <w:jc w:val="center"/>
                        <w:rPr>
                          <w:rFonts w:ascii="Didot" w:hAnsi="Didot" w:cs="Didot"/>
                          <w:color w:val="000000"/>
                          <w:sz w:val="80"/>
                          <w:szCs w:val="80"/>
                          <w14:textOutline w14:w="9525" w14:cap="rnd" w14:cmpd="sng" w14:algn="ctr">
                            <w14:noFill/>
                            <w14:prstDash w14:val="solid"/>
                            <w14:bevel/>
                          </w14:textOutline>
                          <w14:textFill>
                            <w14:solidFill>
                              <w14:srgbClr w14:val="000000">
                                <w14:alpha w14:val="60000"/>
                              </w14:srgbClr>
                            </w14:solidFill>
                          </w14:textFill>
                        </w:rPr>
                      </w:pPr>
                      <w:r w:rsidRPr="0052778F">
                        <w:rPr>
                          <w:rFonts w:ascii="Didot" w:hAnsi="Didot" w:cs="Didot"/>
                          <w:color w:val="000000"/>
                          <w:sz w:val="80"/>
                          <w:szCs w:val="80"/>
                          <w14:textOutline w14:w="9525" w14:cap="rnd" w14:cmpd="sng" w14:algn="ctr">
                            <w14:noFill/>
                            <w14:prstDash w14:val="solid"/>
                            <w14:bevel/>
                          </w14:textOutline>
                          <w14:textFill>
                            <w14:solidFill>
                              <w14:srgbClr w14:val="000000">
                                <w14:alpha w14:val="60000"/>
                              </w14:srgbClr>
                            </w14:solidFill>
                          </w14:textFill>
                        </w:rPr>
                        <w:t>Duke Pre-Dental Society</w:t>
                      </w:r>
                    </w:p>
                  </w:txbxContent>
                </v:textbox>
                <w10:wrap type="through" anchorx="page" anchory="page"/>
              </v:shape>
            </w:pict>
          </mc:Fallback>
        </mc:AlternateContent>
      </w:r>
      <w:r w:rsidRPr="00130593">
        <w:rPr>
          <w:rFonts w:asciiTheme="majorHAnsi" w:hAnsiTheme="majorHAnsi"/>
        </w:rPr>
        <w:t>s is arguably the most important part of this handout. By choosing dental school you are essentially picking your medical specialty. This is why it is incredibly important to spend ample time shadowing dental professionals and exposing yourself to the various aspects of dentistry.</w:t>
      </w:r>
    </w:p>
    <w:p w14:paraId="5D98E771" w14:textId="77777777" w:rsidR="007B0932" w:rsidRPr="00130593" w:rsidRDefault="007B0932" w:rsidP="007B0932">
      <w:pPr>
        <w:pStyle w:val="ListParagraph"/>
        <w:numPr>
          <w:ilvl w:val="0"/>
          <w:numId w:val="1"/>
        </w:numPr>
        <w:rPr>
          <w:rFonts w:asciiTheme="majorHAnsi" w:hAnsiTheme="majorHAnsi"/>
        </w:rPr>
      </w:pPr>
      <w:r w:rsidRPr="00130593">
        <w:rPr>
          <w:rFonts w:asciiTheme="majorHAnsi" w:hAnsiTheme="majorHAnsi"/>
        </w:rPr>
        <w:t>Easiest way to assess this—good old list of Pros &amp; Cons</w:t>
      </w:r>
    </w:p>
    <w:p w14:paraId="4DF3BEAE" w14:textId="77777777" w:rsidR="007B0932" w:rsidRPr="00130593" w:rsidRDefault="007B0932" w:rsidP="007B0932">
      <w:pPr>
        <w:pStyle w:val="ListParagraph"/>
        <w:numPr>
          <w:ilvl w:val="0"/>
          <w:numId w:val="1"/>
        </w:numPr>
        <w:rPr>
          <w:rFonts w:asciiTheme="majorHAnsi" w:hAnsiTheme="majorHAnsi"/>
        </w:rPr>
      </w:pPr>
      <w:r w:rsidRPr="00130593">
        <w:rPr>
          <w:rFonts w:asciiTheme="majorHAnsi" w:hAnsiTheme="majorHAnsi"/>
        </w:rPr>
        <w:t>Don’t be afraid to ask dentists questions that will help you figure out whether or not dentistry is right for you:</w:t>
      </w:r>
    </w:p>
    <w:p w14:paraId="1AE6F0E1" w14:textId="77777777" w:rsidR="007B0932" w:rsidRPr="00130593" w:rsidRDefault="007B0932" w:rsidP="007B0932">
      <w:pPr>
        <w:pStyle w:val="ListParagraph"/>
        <w:numPr>
          <w:ilvl w:val="1"/>
          <w:numId w:val="1"/>
        </w:numPr>
        <w:rPr>
          <w:rFonts w:asciiTheme="majorHAnsi" w:hAnsiTheme="majorHAnsi"/>
        </w:rPr>
      </w:pPr>
      <w:r w:rsidRPr="00130593">
        <w:rPr>
          <w:rFonts w:asciiTheme="majorHAnsi" w:hAnsiTheme="majorHAnsi"/>
        </w:rPr>
        <w:t>What do they like/dislike about dentistry?</w:t>
      </w:r>
    </w:p>
    <w:p w14:paraId="28B3AF26" w14:textId="77777777" w:rsidR="007B0932" w:rsidRPr="00130593" w:rsidRDefault="007B0932" w:rsidP="007B0932">
      <w:pPr>
        <w:pStyle w:val="ListParagraph"/>
        <w:numPr>
          <w:ilvl w:val="1"/>
          <w:numId w:val="1"/>
        </w:numPr>
        <w:rPr>
          <w:rFonts w:asciiTheme="majorHAnsi" w:hAnsiTheme="majorHAnsi"/>
        </w:rPr>
      </w:pPr>
      <w:r w:rsidRPr="00130593">
        <w:rPr>
          <w:rFonts w:asciiTheme="majorHAnsi" w:hAnsiTheme="majorHAnsi"/>
        </w:rPr>
        <w:t>What’s their average workday like?</w:t>
      </w:r>
    </w:p>
    <w:p w14:paraId="1052FC41" w14:textId="77777777" w:rsidR="007B0932" w:rsidRPr="00130593" w:rsidRDefault="007B0932" w:rsidP="007B0932">
      <w:pPr>
        <w:pStyle w:val="ListParagraph"/>
        <w:numPr>
          <w:ilvl w:val="1"/>
          <w:numId w:val="1"/>
        </w:numPr>
        <w:rPr>
          <w:rFonts w:asciiTheme="majorHAnsi" w:hAnsiTheme="majorHAnsi"/>
        </w:rPr>
      </w:pPr>
      <w:r w:rsidRPr="00130593">
        <w:rPr>
          <w:rFonts w:asciiTheme="majorHAnsi" w:hAnsiTheme="majorHAnsi"/>
        </w:rPr>
        <w:t>What’s their lifestyle like? Does it suit your personality?</w:t>
      </w:r>
    </w:p>
    <w:p w14:paraId="5AA40CF9" w14:textId="77777777" w:rsidR="007B0932" w:rsidRPr="00130593" w:rsidRDefault="007B0932" w:rsidP="007B0932">
      <w:pPr>
        <w:pStyle w:val="ListParagraph"/>
        <w:numPr>
          <w:ilvl w:val="1"/>
          <w:numId w:val="1"/>
        </w:numPr>
        <w:rPr>
          <w:rFonts w:asciiTheme="majorHAnsi" w:hAnsiTheme="majorHAnsi"/>
        </w:rPr>
      </w:pPr>
      <w:r w:rsidRPr="00130593">
        <w:rPr>
          <w:rFonts w:asciiTheme="majorHAnsi" w:hAnsiTheme="majorHAnsi"/>
        </w:rPr>
        <w:t>What problems do they think dentistry will face in the future?</w:t>
      </w:r>
    </w:p>
    <w:p w14:paraId="6292919C" w14:textId="77777777" w:rsidR="007B0932" w:rsidRPr="00130593" w:rsidRDefault="007B0932" w:rsidP="007B0932">
      <w:pPr>
        <w:pStyle w:val="ListParagraph"/>
        <w:numPr>
          <w:ilvl w:val="1"/>
          <w:numId w:val="1"/>
        </w:numPr>
        <w:rPr>
          <w:rFonts w:asciiTheme="majorHAnsi" w:hAnsiTheme="majorHAnsi"/>
        </w:rPr>
      </w:pPr>
      <w:r w:rsidRPr="00130593">
        <w:rPr>
          <w:rFonts w:asciiTheme="majorHAnsi" w:hAnsiTheme="majorHAnsi"/>
        </w:rPr>
        <w:t>Is there anything they wish they would’ve realized before they went to dental school?</w:t>
      </w:r>
    </w:p>
    <w:p w14:paraId="53925092" w14:textId="77777777" w:rsidR="00F14561" w:rsidRDefault="00F14561" w:rsidP="007B0932">
      <w:pPr>
        <w:rPr>
          <w:rFonts w:asciiTheme="majorHAnsi" w:hAnsiTheme="majorHAnsi"/>
          <w:b/>
          <w:color w:val="4F81BD" w:themeColor="accent1"/>
          <w:sz w:val="28"/>
          <w:szCs w:val="28"/>
        </w:rPr>
      </w:pPr>
    </w:p>
    <w:p w14:paraId="2BE8EFC1" w14:textId="77777777" w:rsidR="007B0932" w:rsidRPr="0000239E" w:rsidRDefault="007B0932" w:rsidP="007B0932">
      <w:pPr>
        <w:rPr>
          <w:rFonts w:asciiTheme="majorHAnsi" w:hAnsiTheme="majorHAnsi"/>
          <w:b/>
          <w:color w:val="31849B" w:themeColor="accent5" w:themeShade="BF"/>
          <w:sz w:val="28"/>
          <w:szCs w:val="28"/>
        </w:rPr>
      </w:pPr>
      <w:r w:rsidRPr="0000239E">
        <w:rPr>
          <w:rFonts w:asciiTheme="majorHAnsi" w:hAnsiTheme="majorHAnsi"/>
          <w:b/>
          <w:color w:val="31849B" w:themeColor="accent5" w:themeShade="BF"/>
          <w:sz w:val="28"/>
          <w:szCs w:val="28"/>
        </w:rPr>
        <w:t>Course Requirements</w:t>
      </w:r>
    </w:p>
    <w:p w14:paraId="2242900A" w14:textId="77777777" w:rsidR="007B0932" w:rsidRPr="00130593" w:rsidRDefault="007B0932" w:rsidP="007B0932">
      <w:pPr>
        <w:pStyle w:val="ListParagraph"/>
        <w:numPr>
          <w:ilvl w:val="0"/>
          <w:numId w:val="1"/>
        </w:numPr>
        <w:rPr>
          <w:rFonts w:asciiTheme="majorHAnsi" w:hAnsiTheme="majorHAnsi"/>
        </w:rPr>
      </w:pPr>
      <w:r w:rsidRPr="00130593">
        <w:rPr>
          <w:rFonts w:asciiTheme="majorHAnsi" w:hAnsiTheme="majorHAnsi"/>
        </w:rPr>
        <w:t>I already talked about specific course requirements in a previous meeting…</w:t>
      </w:r>
    </w:p>
    <w:p w14:paraId="6E9C89B3" w14:textId="77777777" w:rsidR="007B0932" w:rsidRPr="00130593" w:rsidRDefault="007B0932" w:rsidP="007B0932">
      <w:pPr>
        <w:pStyle w:val="ListParagraph"/>
        <w:numPr>
          <w:ilvl w:val="0"/>
          <w:numId w:val="1"/>
        </w:numPr>
        <w:rPr>
          <w:rFonts w:asciiTheme="majorHAnsi" w:hAnsiTheme="majorHAnsi"/>
        </w:rPr>
      </w:pPr>
      <w:r w:rsidRPr="00130593">
        <w:rPr>
          <w:rFonts w:asciiTheme="majorHAnsi" w:hAnsiTheme="majorHAnsi"/>
        </w:rPr>
        <w:t xml:space="preserve">Another point to consider—you </w:t>
      </w:r>
      <w:r w:rsidRPr="00130593">
        <w:rPr>
          <w:rFonts w:asciiTheme="majorHAnsi" w:hAnsiTheme="majorHAnsi"/>
          <w:b/>
        </w:rPr>
        <w:t>DO NOT</w:t>
      </w:r>
      <w:r w:rsidRPr="00130593">
        <w:rPr>
          <w:rFonts w:asciiTheme="majorHAnsi" w:hAnsiTheme="majorHAnsi"/>
        </w:rPr>
        <w:t xml:space="preserve"> have to major in a science</w:t>
      </w:r>
    </w:p>
    <w:p w14:paraId="065B8F78" w14:textId="77777777" w:rsidR="007B0932" w:rsidRPr="00130593" w:rsidRDefault="007B0932" w:rsidP="007B0932">
      <w:pPr>
        <w:pStyle w:val="ListParagraph"/>
        <w:numPr>
          <w:ilvl w:val="1"/>
          <w:numId w:val="1"/>
        </w:numPr>
        <w:rPr>
          <w:rFonts w:asciiTheme="majorHAnsi" w:hAnsiTheme="majorHAnsi"/>
        </w:rPr>
      </w:pPr>
      <w:r w:rsidRPr="00130593">
        <w:rPr>
          <w:rFonts w:asciiTheme="majorHAnsi" w:hAnsiTheme="majorHAnsi"/>
        </w:rPr>
        <w:t>Most people do tend to major in a science because by the time you have finished your pre-reqs you are pretty close to completing major requirements.</w:t>
      </w:r>
    </w:p>
    <w:p w14:paraId="019B9064" w14:textId="77777777" w:rsidR="007B0932" w:rsidRPr="00130593" w:rsidRDefault="007B0932" w:rsidP="007B0932">
      <w:pPr>
        <w:pStyle w:val="ListParagraph"/>
        <w:numPr>
          <w:ilvl w:val="1"/>
          <w:numId w:val="1"/>
        </w:numPr>
        <w:rPr>
          <w:rFonts w:asciiTheme="majorHAnsi" w:hAnsiTheme="majorHAnsi"/>
        </w:rPr>
      </w:pPr>
      <w:r w:rsidRPr="00130593">
        <w:rPr>
          <w:rFonts w:asciiTheme="majorHAnsi" w:hAnsiTheme="majorHAnsi"/>
        </w:rPr>
        <w:t xml:space="preserve">Plenty of people major in the humanities and then pursue a career in healthcare. There is </w:t>
      </w:r>
      <w:r w:rsidRPr="00130593">
        <w:rPr>
          <w:rFonts w:asciiTheme="majorHAnsi" w:hAnsiTheme="majorHAnsi"/>
          <w:i/>
          <w:u w:val="single"/>
        </w:rPr>
        <w:t>no negative connotation</w:t>
      </w:r>
      <w:r w:rsidRPr="00130593">
        <w:rPr>
          <w:rFonts w:asciiTheme="majorHAnsi" w:hAnsiTheme="majorHAnsi"/>
        </w:rPr>
        <w:t xml:space="preserve"> to majoring in the humanities. Many schools are looking for multifaceted applicants who have backgrounds in various subjects to make the class more dynamic. Also, different majors produce students who think differently and offer various perspectives on the same problems.</w:t>
      </w:r>
    </w:p>
    <w:p w14:paraId="47FEFCBB" w14:textId="77777777" w:rsidR="007B0932" w:rsidRPr="00130593" w:rsidRDefault="007B0932" w:rsidP="007B0932">
      <w:pPr>
        <w:pStyle w:val="ListParagraph"/>
        <w:numPr>
          <w:ilvl w:val="1"/>
          <w:numId w:val="1"/>
        </w:numPr>
        <w:rPr>
          <w:rFonts w:asciiTheme="majorHAnsi" w:hAnsiTheme="majorHAnsi"/>
        </w:rPr>
      </w:pPr>
      <w:r w:rsidRPr="00130593">
        <w:rPr>
          <w:rFonts w:asciiTheme="majorHAnsi" w:hAnsiTheme="majorHAnsi"/>
          <w:i/>
          <w:u w:val="single"/>
        </w:rPr>
        <w:t>Note</w:t>
      </w:r>
      <w:r w:rsidRPr="00130593">
        <w:rPr>
          <w:rFonts w:asciiTheme="majorHAnsi" w:hAnsiTheme="majorHAnsi"/>
          <w:b/>
          <w:i/>
          <w:u w:val="single"/>
        </w:rPr>
        <w:t>:</w:t>
      </w:r>
      <w:r w:rsidRPr="00130593">
        <w:rPr>
          <w:rFonts w:asciiTheme="majorHAnsi" w:hAnsiTheme="majorHAnsi"/>
          <w:i/>
        </w:rPr>
        <w:t xml:space="preserve"> If you </w:t>
      </w:r>
      <w:r w:rsidRPr="00130593">
        <w:rPr>
          <w:rFonts w:asciiTheme="majorHAnsi" w:hAnsiTheme="majorHAnsi"/>
          <w:b/>
          <w:i/>
        </w:rPr>
        <w:t>really</w:t>
      </w:r>
      <w:r w:rsidRPr="00130593">
        <w:rPr>
          <w:rFonts w:asciiTheme="majorHAnsi" w:hAnsiTheme="majorHAnsi"/>
          <w:i/>
        </w:rPr>
        <w:t xml:space="preserve"> hate science, then healthcare might not be the right path for you…</w:t>
      </w:r>
    </w:p>
    <w:p w14:paraId="2F29C077" w14:textId="77777777" w:rsidR="00F14561" w:rsidRDefault="00F14561" w:rsidP="007B0932">
      <w:pPr>
        <w:rPr>
          <w:rFonts w:asciiTheme="majorHAnsi" w:hAnsiTheme="majorHAnsi"/>
          <w:b/>
          <w:color w:val="4F81BD" w:themeColor="accent1"/>
          <w:sz w:val="28"/>
          <w:szCs w:val="28"/>
        </w:rPr>
      </w:pPr>
    </w:p>
    <w:p w14:paraId="6FC95D62" w14:textId="77777777" w:rsidR="00F14561" w:rsidRDefault="00F14561" w:rsidP="0010271B">
      <w:pPr>
        <w:rPr>
          <w:rFonts w:asciiTheme="majorHAnsi" w:hAnsiTheme="majorHAnsi"/>
          <w:b/>
          <w:color w:val="4F81BD" w:themeColor="accent1"/>
          <w:sz w:val="28"/>
          <w:szCs w:val="28"/>
        </w:rPr>
      </w:pPr>
    </w:p>
    <w:p w14:paraId="548946A6" w14:textId="77777777" w:rsidR="0010271B" w:rsidRPr="0000239E" w:rsidRDefault="0010271B" w:rsidP="0010271B">
      <w:pPr>
        <w:rPr>
          <w:rFonts w:asciiTheme="majorHAnsi" w:hAnsiTheme="majorHAnsi"/>
          <w:b/>
          <w:color w:val="31849B" w:themeColor="accent5" w:themeShade="BF"/>
          <w:sz w:val="28"/>
          <w:szCs w:val="28"/>
        </w:rPr>
      </w:pPr>
      <w:r w:rsidRPr="0000239E">
        <w:rPr>
          <w:rFonts w:asciiTheme="majorHAnsi" w:hAnsiTheme="majorHAnsi"/>
          <w:b/>
          <w:color w:val="31849B" w:themeColor="accent5" w:themeShade="BF"/>
          <w:sz w:val="28"/>
          <w:szCs w:val="28"/>
        </w:rPr>
        <w:t>Extracurriculars—Clubs, Sports, Jobs, etc.</w:t>
      </w:r>
    </w:p>
    <w:p w14:paraId="3168345C" w14:textId="77777777" w:rsidR="0010271B" w:rsidRPr="00130593" w:rsidRDefault="0010271B" w:rsidP="000C2811">
      <w:pPr>
        <w:pStyle w:val="ListParagraph"/>
        <w:numPr>
          <w:ilvl w:val="0"/>
          <w:numId w:val="1"/>
        </w:numPr>
        <w:rPr>
          <w:rFonts w:asciiTheme="majorHAnsi" w:hAnsiTheme="majorHAnsi"/>
        </w:rPr>
      </w:pPr>
      <w:r w:rsidRPr="00130593">
        <w:rPr>
          <w:rFonts w:asciiTheme="majorHAnsi" w:hAnsiTheme="majorHAnsi"/>
        </w:rPr>
        <w:t xml:space="preserve">This seems obvious but it is </w:t>
      </w:r>
      <w:r w:rsidRPr="00130593">
        <w:rPr>
          <w:rFonts w:asciiTheme="majorHAnsi" w:hAnsiTheme="majorHAnsi"/>
          <w:i/>
          <w:u w:val="single"/>
        </w:rPr>
        <w:t>very important</w:t>
      </w:r>
      <w:r w:rsidRPr="00130593">
        <w:rPr>
          <w:rFonts w:asciiTheme="majorHAnsi" w:hAnsiTheme="majorHAnsi"/>
        </w:rPr>
        <w:t xml:space="preserve"> because these activities help differentiate you from everyone else. Try to focus less on joining as many clubs as possible and more on committing yourself to the ones you’re involved in. It is better to </w:t>
      </w:r>
      <w:r w:rsidR="000C2811" w:rsidRPr="00130593">
        <w:rPr>
          <w:rFonts w:asciiTheme="majorHAnsi" w:hAnsiTheme="majorHAnsi"/>
        </w:rPr>
        <w:t xml:space="preserve">fully </w:t>
      </w:r>
      <w:r w:rsidRPr="00130593">
        <w:rPr>
          <w:rFonts w:asciiTheme="majorHAnsi" w:hAnsiTheme="majorHAnsi"/>
        </w:rPr>
        <w:t>immerse yourself in 1 or 2 activities than to be</w:t>
      </w:r>
      <w:r w:rsidR="000C2811" w:rsidRPr="00130593">
        <w:rPr>
          <w:rFonts w:asciiTheme="majorHAnsi" w:hAnsiTheme="majorHAnsi"/>
        </w:rPr>
        <w:t xml:space="preserve"> spread thin and barely involved in 8 activities.</w:t>
      </w:r>
    </w:p>
    <w:p w14:paraId="05AD7009" w14:textId="77777777" w:rsidR="000C2811" w:rsidRPr="004162E1" w:rsidRDefault="000C2811" w:rsidP="000C2811">
      <w:pPr>
        <w:pStyle w:val="ListParagraph"/>
        <w:numPr>
          <w:ilvl w:val="0"/>
          <w:numId w:val="1"/>
        </w:numPr>
        <w:rPr>
          <w:rFonts w:asciiTheme="majorHAnsi" w:hAnsiTheme="majorHAnsi"/>
          <w:color w:val="31849B" w:themeColor="accent5" w:themeShade="BF"/>
          <w:u w:val="single"/>
        </w:rPr>
      </w:pPr>
      <w:r w:rsidRPr="004162E1">
        <w:rPr>
          <w:rFonts w:asciiTheme="majorHAnsi" w:hAnsiTheme="majorHAnsi"/>
          <w:color w:val="31849B" w:themeColor="accent5" w:themeShade="BF"/>
          <w:u w:val="single"/>
        </w:rPr>
        <w:t>Volunteering</w:t>
      </w:r>
    </w:p>
    <w:p w14:paraId="69AFCF1A" w14:textId="77777777" w:rsidR="007B0932" w:rsidRPr="00130593" w:rsidRDefault="000C2811" w:rsidP="007B0932">
      <w:pPr>
        <w:pStyle w:val="ListParagraph"/>
        <w:numPr>
          <w:ilvl w:val="1"/>
          <w:numId w:val="1"/>
        </w:numPr>
        <w:tabs>
          <w:tab w:val="left" w:pos="2736"/>
        </w:tabs>
        <w:rPr>
          <w:rFonts w:asciiTheme="majorHAnsi" w:hAnsiTheme="majorHAnsi"/>
        </w:rPr>
      </w:pPr>
      <w:r w:rsidRPr="00130593">
        <w:rPr>
          <w:rFonts w:asciiTheme="majorHAnsi" w:hAnsiTheme="majorHAnsi"/>
        </w:rPr>
        <w:t xml:space="preserve">It is important to realize that you </w:t>
      </w:r>
      <w:r w:rsidRPr="00130593">
        <w:rPr>
          <w:rFonts w:asciiTheme="majorHAnsi" w:hAnsiTheme="majorHAnsi"/>
          <w:b/>
        </w:rPr>
        <w:t>DO NOT</w:t>
      </w:r>
      <w:r w:rsidRPr="00130593">
        <w:rPr>
          <w:rFonts w:asciiTheme="majorHAnsi" w:hAnsiTheme="majorHAnsi"/>
        </w:rPr>
        <w:t xml:space="preserve"> have to only do dental-related volunteering. While this may be ideal, there are so many more non-</w:t>
      </w:r>
      <w:r w:rsidRPr="00130593">
        <w:rPr>
          <w:rFonts w:asciiTheme="majorHAnsi" w:hAnsiTheme="majorHAnsi"/>
        </w:rPr>
        <w:lastRenderedPageBreak/>
        <w:t>healthcare-related volunteer opportunities so don’t limit yourself! Find a volunteer opportunity that looks fun to you whether that means tutoring, teaching arts and crafts at the Nasher or performing chemistry demonstrations.</w:t>
      </w:r>
    </w:p>
    <w:p w14:paraId="18A8FD60" w14:textId="77777777" w:rsidR="000C2811" w:rsidRPr="004162E1" w:rsidRDefault="000C2811" w:rsidP="000C2811">
      <w:pPr>
        <w:pStyle w:val="ListParagraph"/>
        <w:numPr>
          <w:ilvl w:val="0"/>
          <w:numId w:val="1"/>
        </w:numPr>
        <w:tabs>
          <w:tab w:val="left" w:pos="2736"/>
        </w:tabs>
        <w:rPr>
          <w:rFonts w:asciiTheme="majorHAnsi" w:hAnsiTheme="majorHAnsi"/>
          <w:color w:val="31849B" w:themeColor="accent5" w:themeShade="BF"/>
          <w:u w:val="single"/>
        </w:rPr>
      </w:pPr>
      <w:r w:rsidRPr="004162E1">
        <w:rPr>
          <w:rFonts w:asciiTheme="majorHAnsi" w:hAnsiTheme="majorHAnsi"/>
          <w:color w:val="31849B" w:themeColor="accent5" w:themeShade="BF"/>
          <w:u w:val="single"/>
        </w:rPr>
        <w:t>Research</w:t>
      </w:r>
    </w:p>
    <w:p w14:paraId="260D190E" w14:textId="77777777" w:rsidR="000C2811" w:rsidRPr="00130593" w:rsidRDefault="000C2811" w:rsidP="000C2811">
      <w:pPr>
        <w:pStyle w:val="ListParagraph"/>
        <w:numPr>
          <w:ilvl w:val="1"/>
          <w:numId w:val="1"/>
        </w:numPr>
        <w:tabs>
          <w:tab w:val="left" w:pos="2736"/>
        </w:tabs>
        <w:rPr>
          <w:rFonts w:asciiTheme="majorHAnsi" w:hAnsiTheme="majorHAnsi"/>
        </w:rPr>
      </w:pPr>
      <w:r w:rsidRPr="00130593">
        <w:rPr>
          <w:rFonts w:asciiTheme="majorHAnsi" w:hAnsiTheme="majorHAnsi"/>
        </w:rPr>
        <w:t xml:space="preserve">Lots of people assume that you have to do research to get into dental school but that is </w:t>
      </w:r>
      <w:r w:rsidRPr="00130593">
        <w:rPr>
          <w:rFonts w:asciiTheme="majorHAnsi" w:hAnsiTheme="majorHAnsi"/>
          <w:b/>
        </w:rPr>
        <w:t>NOT</w:t>
      </w:r>
      <w:r w:rsidRPr="00130593">
        <w:rPr>
          <w:rFonts w:asciiTheme="majorHAnsi" w:hAnsiTheme="majorHAnsi"/>
        </w:rPr>
        <w:t xml:space="preserve"> true! </w:t>
      </w:r>
      <w:r w:rsidR="005F2FFD" w:rsidRPr="00130593">
        <w:rPr>
          <w:rFonts w:asciiTheme="majorHAnsi" w:hAnsiTheme="majorHAnsi"/>
        </w:rPr>
        <w:t>You also don’t have to do research in a science lab—look into research in history, art, computer science, etc. if that is what you’re interested in.</w:t>
      </w:r>
    </w:p>
    <w:p w14:paraId="5F86E502" w14:textId="77777777" w:rsidR="00C926D1" w:rsidRPr="004162E1" w:rsidRDefault="00C926D1" w:rsidP="00C926D1">
      <w:pPr>
        <w:pStyle w:val="ListParagraph"/>
        <w:numPr>
          <w:ilvl w:val="0"/>
          <w:numId w:val="1"/>
        </w:numPr>
        <w:tabs>
          <w:tab w:val="left" w:pos="2736"/>
        </w:tabs>
        <w:rPr>
          <w:rFonts w:asciiTheme="majorHAnsi" w:hAnsiTheme="majorHAnsi"/>
          <w:color w:val="31849B" w:themeColor="accent5" w:themeShade="BF"/>
          <w:u w:val="single"/>
        </w:rPr>
      </w:pPr>
      <w:r w:rsidRPr="004162E1">
        <w:rPr>
          <w:rFonts w:asciiTheme="majorHAnsi" w:hAnsiTheme="majorHAnsi"/>
          <w:color w:val="31849B" w:themeColor="accent5" w:themeShade="BF"/>
          <w:u w:val="single"/>
        </w:rPr>
        <w:t>Manual Dexterity</w:t>
      </w:r>
    </w:p>
    <w:p w14:paraId="550C5D09" w14:textId="77777777" w:rsidR="00C926D1" w:rsidRPr="00130593" w:rsidRDefault="00C926D1" w:rsidP="00C926D1">
      <w:pPr>
        <w:pStyle w:val="ListParagraph"/>
        <w:numPr>
          <w:ilvl w:val="1"/>
          <w:numId w:val="1"/>
        </w:numPr>
        <w:tabs>
          <w:tab w:val="left" w:pos="2736"/>
        </w:tabs>
        <w:rPr>
          <w:rFonts w:asciiTheme="majorHAnsi" w:hAnsiTheme="majorHAnsi"/>
        </w:rPr>
      </w:pPr>
      <w:r w:rsidRPr="00130593">
        <w:rPr>
          <w:rFonts w:asciiTheme="majorHAnsi" w:hAnsiTheme="majorHAnsi"/>
        </w:rPr>
        <w:t>Dental school is unique in that it specifically asks you to talk about activities that you a</w:t>
      </w:r>
      <w:r w:rsidR="00001A06" w:rsidRPr="00130593">
        <w:rPr>
          <w:rFonts w:asciiTheme="majorHAnsi" w:hAnsiTheme="majorHAnsi"/>
        </w:rPr>
        <w:t>re involved in that require manual dexterity. These can be traditional activities such as playing the piano or knitting, but feel free to be as creative as you want with it—one of my friends discussed how he dissected mouse muscles as part of his lab job.</w:t>
      </w:r>
    </w:p>
    <w:p w14:paraId="5659FDE8" w14:textId="77777777" w:rsidR="005F2FFD" w:rsidRPr="004162E1" w:rsidRDefault="005F2FFD" w:rsidP="005F2FFD">
      <w:pPr>
        <w:pStyle w:val="ListParagraph"/>
        <w:numPr>
          <w:ilvl w:val="0"/>
          <w:numId w:val="1"/>
        </w:numPr>
        <w:tabs>
          <w:tab w:val="left" w:pos="2736"/>
        </w:tabs>
        <w:rPr>
          <w:rFonts w:asciiTheme="majorHAnsi" w:hAnsiTheme="majorHAnsi"/>
          <w:color w:val="31849B" w:themeColor="accent5" w:themeShade="BF"/>
        </w:rPr>
      </w:pPr>
      <w:r w:rsidRPr="00130593">
        <w:rPr>
          <w:rFonts w:asciiTheme="majorHAnsi" w:hAnsiTheme="majorHAnsi"/>
        </w:rPr>
        <w:t xml:space="preserve">The main point of this section is this: </w:t>
      </w:r>
      <w:r w:rsidRPr="004162E1">
        <w:rPr>
          <w:rFonts w:asciiTheme="majorHAnsi" w:hAnsiTheme="majorHAnsi"/>
          <w:b/>
          <w:color w:val="31849B" w:themeColor="accent5" w:themeShade="BF"/>
          <w:u w:val="single"/>
        </w:rPr>
        <w:t>Do what you love, not what you think will get you in</w:t>
      </w:r>
      <w:r w:rsidRPr="004162E1">
        <w:rPr>
          <w:rFonts w:asciiTheme="majorHAnsi" w:hAnsiTheme="majorHAnsi"/>
          <w:color w:val="31849B" w:themeColor="accent5" w:themeShade="BF"/>
          <w:u w:val="single"/>
        </w:rPr>
        <w:t>.</w:t>
      </w:r>
    </w:p>
    <w:p w14:paraId="556E8CBD" w14:textId="77777777" w:rsidR="005F2FFD" w:rsidRPr="00130593" w:rsidRDefault="005F2FFD" w:rsidP="005F2FFD">
      <w:pPr>
        <w:pStyle w:val="ListParagraph"/>
        <w:numPr>
          <w:ilvl w:val="1"/>
          <w:numId w:val="1"/>
        </w:numPr>
        <w:tabs>
          <w:tab w:val="left" w:pos="2736"/>
        </w:tabs>
        <w:rPr>
          <w:rFonts w:asciiTheme="majorHAnsi" w:hAnsiTheme="majorHAnsi"/>
        </w:rPr>
      </w:pPr>
      <w:r w:rsidRPr="00130593">
        <w:rPr>
          <w:rFonts w:asciiTheme="majorHAnsi" w:hAnsiTheme="majorHAnsi"/>
        </w:rPr>
        <w:t xml:space="preserve">Admissions Committees want to know about you and what your passionate about, not what you think they want to hear. It is </w:t>
      </w:r>
      <w:r w:rsidRPr="00130593">
        <w:rPr>
          <w:rFonts w:asciiTheme="majorHAnsi" w:hAnsiTheme="majorHAnsi"/>
          <w:b/>
          <w:i/>
        </w:rPr>
        <w:t>painfully obvious</w:t>
      </w:r>
      <w:r w:rsidRPr="00130593">
        <w:rPr>
          <w:rFonts w:asciiTheme="majorHAnsi" w:hAnsiTheme="majorHAnsi"/>
        </w:rPr>
        <w:t xml:space="preserve"> when you are just checking off a requirement and when you are truly passionate about an activity you are in. </w:t>
      </w:r>
    </w:p>
    <w:p w14:paraId="0D1A183D" w14:textId="77777777" w:rsidR="005F2FFD" w:rsidRPr="00130593" w:rsidRDefault="005F2FFD" w:rsidP="005F2FFD">
      <w:pPr>
        <w:pStyle w:val="ListParagraph"/>
        <w:numPr>
          <w:ilvl w:val="1"/>
          <w:numId w:val="1"/>
        </w:numPr>
        <w:tabs>
          <w:tab w:val="left" w:pos="2736"/>
        </w:tabs>
        <w:rPr>
          <w:rFonts w:asciiTheme="majorHAnsi" w:hAnsiTheme="majorHAnsi"/>
        </w:rPr>
      </w:pPr>
      <w:r w:rsidRPr="00130593">
        <w:rPr>
          <w:rFonts w:asciiTheme="majorHAnsi" w:hAnsiTheme="majorHAnsi"/>
        </w:rPr>
        <w:t>Everything you do during undergraduate life will prepare you for dental school in some way or another though it may not be ‘obvious’ so you might as well enjoy your time here!</w:t>
      </w:r>
    </w:p>
    <w:p w14:paraId="1B1075BC" w14:textId="77777777" w:rsidR="00F14561" w:rsidRDefault="00F14561" w:rsidP="005F2FFD">
      <w:pPr>
        <w:tabs>
          <w:tab w:val="left" w:pos="2736"/>
        </w:tabs>
        <w:rPr>
          <w:rFonts w:asciiTheme="majorHAnsi" w:hAnsiTheme="majorHAnsi"/>
          <w:b/>
          <w:color w:val="4F81BD" w:themeColor="accent1"/>
          <w:sz w:val="28"/>
          <w:szCs w:val="28"/>
        </w:rPr>
      </w:pPr>
    </w:p>
    <w:p w14:paraId="3D208D04" w14:textId="77777777" w:rsidR="005F2FFD" w:rsidRPr="0000239E" w:rsidRDefault="005F2FFD" w:rsidP="005F2FFD">
      <w:pPr>
        <w:tabs>
          <w:tab w:val="left" w:pos="2736"/>
        </w:tabs>
        <w:rPr>
          <w:rFonts w:asciiTheme="majorHAnsi" w:hAnsiTheme="majorHAnsi"/>
          <w:b/>
          <w:color w:val="31849B" w:themeColor="accent5" w:themeShade="BF"/>
          <w:sz w:val="28"/>
          <w:szCs w:val="28"/>
        </w:rPr>
      </w:pPr>
      <w:r w:rsidRPr="0000239E">
        <w:rPr>
          <w:rFonts w:asciiTheme="majorHAnsi" w:hAnsiTheme="majorHAnsi"/>
          <w:b/>
          <w:color w:val="31849B" w:themeColor="accent5" w:themeShade="BF"/>
          <w:sz w:val="28"/>
          <w:szCs w:val="28"/>
        </w:rPr>
        <w:t>Shadowing</w:t>
      </w:r>
    </w:p>
    <w:p w14:paraId="24CE966A" w14:textId="3D6446D7" w:rsidR="005F2FFD" w:rsidRPr="00130593" w:rsidRDefault="005F2FFD" w:rsidP="005F2FFD">
      <w:pPr>
        <w:pStyle w:val="ListParagraph"/>
        <w:numPr>
          <w:ilvl w:val="0"/>
          <w:numId w:val="1"/>
        </w:numPr>
        <w:tabs>
          <w:tab w:val="left" w:pos="2736"/>
        </w:tabs>
        <w:rPr>
          <w:rFonts w:asciiTheme="majorHAnsi" w:hAnsiTheme="majorHAnsi"/>
        </w:rPr>
      </w:pPr>
      <w:r w:rsidRPr="00130593">
        <w:rPr>
          <w:rFonts w:asciiTheme="majorHAnsi" w:hAnsiTheme="majorHAnsi"/>
        </w:rPr>
        <w:t>This is one of the best ways to con</w:t>
      </w:r>
      <w:r w:rsidR="00F14561">
        <w:rPr>
          <w:rFonts w:asciiTheme="majorHAnsi" w:hAnsiTheme="majorHAnsi"/>
        </w:rPr>
        <w:t>firm your interest in dentistry!</w:t>
      </w:r>
    </w:p>
    <w:p w14:paraId="246D30AF" w14:textId="77777777" w:rsidR="005F2FFD" w:rsidRPr="00130593" w:rsidRDefault="005F2FFD" w:rsidP="005F2FFD">
      <w:pPr>
        <w:pStyle w:val="ListParagraph"/>
        <w:numPr>
          <w:ilvl w:val="0"/>
          <w:numId w:val="1"/>
        </w:numPr>
        <w:tabs>
          <w:tab w:val="left" w:pos="2736"/>
        </w:tabs>
        <w:rPr>
          <w:rFonts w:asciiTheme="majorHAnsi" w:hAnsiTheme="majorHAnsi"/>
        </w:rPr>
      </w:pPr>
      <w:r w:rsidRPr="00130593">
        <w:rPr>
          <w:rFonts w:asciiTheme="majorHAnsi" w:hAnsiTheme="majorHAnsi"/>
        </w:rPr>
        <w:t>Emphasis is placed on shadowing a wide range of dentists.</w:t>
      </w:r>
    </w:p>
    <w:p w14:paraId="0BF16AB1" w14:textId="77777777" w:rsidR="005F2FFD" w:rsidRPr="00130593" w:rsidRDefault="005F2FFD" w:rsidP="005F2FFD">
      <w:pPr>
        <w:pStyle w:val="ListParagraph"/>
        <w:numPr>
          <w:ilvl w:val="1"/>
          <w:numId w:val="1"/>
        </w:numPr>
        <w:tabs>
          <w:tab w:val="left" w:pos="2736"/>
        </w:tabs>
        <w:rPr>
          <w:rFonts w:asciiTheme="majorHAnsi" w:hAnsiTheme="majorHAnsi"/>
        </w:rPr>
      </w:pPr>
      <w:r w:rsidRPr="00130593">
        <w:rPr>
          <w:rFonts w:asciiTheme="majorHAnsi" w:hAnsiTheme="majorHAnsi"/>
        </w:rPr>
        <w:t xml:space="preserve">Try and shadow a number of the specialties—don’t focus solely on general dentists. That being said, many schools place an emphasis on shadowing general dentists as opposed to spending all of your time shadowing an orthodontist. </w:t>
      </w:r>
    </w:p>
    <w:p w14:paraId="4796B5DB" w14:textId="0FAEA9BA" w:rsidR="005F2FFD" w:rsidRPr="00130593" w:rsidRDefault="005F2FFD" w:rsidP="005F2FFD">
      <w:pPr>
        <w:pStyle w:val="ListParagraph"/>
        <w:numPr>
          <w:ilvl w:val="1"/>
          <w:numId w:val="1"/>
        </w:numPr>
        <w:tabs>
          <w:tab w:val="left" w:pos="2736"/>
        </w:tabs>
        <w:rPr>
          <w:rFonts w:asciiTheme="majorHAnsi" w:hAnsiTheme="majorHAnsi"/>
        </w:rPr>
      </w:pPr>
      <w:r w:rsidRPr="00130593">
        <w:rPr>
          <w:rFonts w:asciiTheme="majorHAnsi" w:hAnsiTheme="majorHAnsi"/>
        </w:rPr>
        <w:t xml:space="preserve">Feel free to shadow more than one general dentist! One of the </w:t>
      </w:r>
      <w:r w:rsidR="00C926D1" w:rsidRPr="00130593">
        <w:rPr>
          <w:rFonts w:asciiTheme="majorHAnsi" w:hAnsiTheme="majorHAnsi"/>
        </w:rPr>
        <w:t>most interesting things about the dental field is how much dental offices vary</w:t>
      </w:r>
      <w:r w:rsidR="00F14561">
        <w:rPr>
          <w:noProof/>
        </w:rPr>
        <mc:AlternateContent>
          <mc:Choice Requires="wps">
            <w:drawing>
              <wp:anchor distT="0" distB="0" distL="114300" distR="114300" simplePos="0" relativeHeight="251664384" behindDoc="0" locked="0" layoutInCell="1" allowOverlap="1" wp14:anchorId="00925EB5" wp14:editId="3AB20DC7">
                <wp:simplePos x="0" y="0"/>
                <wp:positionH relativeFrom="page">
                  <wp:posOffset>685800</wp:posOffset>
                </wp:positionH>
                <wp:positionV relativeFrom="page">
                  <wp:posOffset>508000</wp:posOffset>
                </wp:positionV>
                <wp:extent cx="0" cy="9309100"/>
                <wp:effectExtent l="50800" t="25400" r="76200" b="88900"/>
                <wp:wrapNone/>
                <wp:docPr id="1" name="Straight Connector 1"/>
                <wp:cNvGraphicFramePr/>
                <a:graphic xmlns:a="http://schemas.openxmlformats.org/drawingml/2006/main">
                  <a:graphicData uri="http://schemas.microsoft.com/office/word/2010/wordprocessingShape">
                    <wps:wsp>
                      <wps:cNvCnPr/>
                      <wps:spPr>
                        <a:xfrm>
                          <a:off x="0" y="0"/>
                          <a:ext cx="0" cy="9309100"/>
                        </a:xfrm>
                        <a:prstGeom prst="line">
                          <a:avLst/>
                        </a:prstGeom>
                        <a:ln w="3175" cmpd="sng">
                          <a:solidFill>
                            <a:srgbClr val="00009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1E20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pt,40pt" to="54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Gk6gEAADEEAAAOAAAAZHJzL2Uyb0RvYy54bWysU0mO2zAQvAfIHwjeY0keZLFheQ42Jpcg&#10;MTKTB9AUKRHghm7Gsn+fJmVrsgEDBNGB4lLV3VVsbu7PzrKTAjTBt7xZ1JwpL0NnfN/yb08Pbz5w&#10;hkn4TtjgVcsvCvn99vWrzRjXahmGYDsFjIJ4XI+x5UNKcV1VKAflBC5CVJ4OdQAnEi2hrzoQI0V3&#10;tlrW9btqDNBFCFIh0u5+OuTbEl9rJdMXrVElZltOtaUyQhmPeay2G7HuQcTByGsZ4h+qcMJ4SjqH&#10;2osk2Hcwf4RyRkLAoNNCBlcFrY1URQOpaerf1DwOIqqihczBONuE/y+s/Hw6ADMd3R1nXji6oscE&#10;wvRDYrvgPRkYgDXZpzHimuA7f4DrCuMBsuizBpf/JIedi7eX2Vt1TkxOm5J2V3f1qqmL79UzMQKm&#10;jyo4lictt8Zn2WItTp8wUTKC3iB523o2tvyuef+WM+kiFY++LwQM1nQPxtoMQ+iPOwvsJPLl07e6&#10;5f0FliPvBQ4TrhxluZTTevpl2ZPQMksXq6YavipNxpG05ZQ6t6ya8wkplU/FuBKJ0JmmqbaZWL9M&#10;vOIzVZV2nsnNy+SZUTIHn2ayMz7A3wKk861kPeFvDky6swXH0F1KCxRrqC+LV9c3lBv/53WhP7/0&#10;7Q8AAAD//wMAUEsDBBQABgAIAAAAIQDKiso53gAAAAsBAAAPAAAAZHJzL2Rvd25yZXYueG1sTE/J&#10;asMwEL0X8g9iCr2ERuqSYBzLIZQ2UEoOWaBX2ZrYptbIWEri/n0nvSSnmTfzeEu2GFwrTtiHxpOG&#10;p4kCgVR621ClYb/7eExAhGjImtYTavjFAIt8dJeZ1PozbfC0jZVgEQqp0VDH2KVShrJGZ8LEd0j8&#10;O/jemciwr6TtzZnFXSuflZpJZxpih9p0+FZj+bM9Og12PfV287n+3suX8fvYfa3Kwq+0frgflnMQ&#10;EYd4JcMlPkeHnDMV/kg2iJaxSrhL1JAonhfC/6HgZfo6UyDzTN52yP8AAAD//wMAUEsBAi0AFAAG&#10;AAgAAAAhALaDOJL+AAAA4QEAABMAAAAAAAAAAAAAAAAAAAAAAFtDb250ZW50X1R5cGVzXS54bWxQ&#10;SwECLQAUAAYACAAAACEAOP0h/9YAAACUAQAACwAAAAAAAAAAAAAAAAAvAQAAX3JlbHMvLnJlbHNQ&#10;SwECLQAUAAYACAAAACEAHwdhpOoBAAAxBAAADgAAAAAAAAAAAAAAAAAuAgAAZHJzL2Uyb0RvYy54&#10;bWxQSwECLQAUAAYACAAAACEAyorKOd4AAAALAQAADwAAAAAAAAAAAAAAAABEBAAAZHJzL2Rvd25y&#10;ZXYueG1sUEsFBgAAAAAEAAQA8wAAAE8FAAAAAA==&#10;" strokecolor="#000090" strokeweight=".25pt">
                <v:shadow on="t" color="black" opacity="24903f" origin=",.5" offset="0,.55556mm"/>
                <w10:wrap anchorx="page" anchory="page"/>
              </v:line>
            </w:pict>
          </mc:Fallback>
        </mc:AlternateContent>
      </w:r>
      <w:r w:rsidR="00F14561">
        <w:rPr>
          <w:noProof/>
        </w:rPr>
        <mc:AlternateContent>
          <mc:Choice Requires="wps">
            <w:drawing>
              <wp:anchor distT="0" distB="0" distL="114300" distR="114300" simplePos="0" relativeHeight="251665408" behindDoc="0" locked="0" layoutInCell="1" allowOverlap="1" wp14:anchorId="033A4041" wp14:editId="6CBFA390">
                <wp:simplePos x="0" y="0"/>
                <wp:positionH relativeFrom="page">
                  <wp:posOffset>76200</wp:posOffset>
                </wp:positionH>
                <wp:positionV relativeFrom="page">
                  <wp:posOffset>1289050</wp:posOffset>
                </wp:positionV>
                <wp:extent cx="914400" cy="8121650"/>
                <wp:effectExtent l="0" t="25400" r="0" b="6350"/>
                <wp:wrapThrough wrapText="bothSides">
                  <wp:wrapPolygon edited="0">
                    <wp:start x="600" y="-68"/>
                    <wp:lineTo x="600" y="21549"/>
                    <wp:lineTo x="20400" y="21549"/>
                    <wp:lineTo x="20400" y="-68"/>
                    <wp:lineTo x="600" y="-68"/>
                  </wp:wrapPolygon>
                </wp:wrapThrough>
                <wp:docPr id="4" name="Text Box 4"/>
                <wp:cNvGraphicFramePr/>
                <a:graphic xmlns:a="http://schemas.openxmlformats.org/drawingml/2006/main">
                  <a:graphicData uri="http://schemas.microsoft.com/office/word/2010/wordprocessingShape">
                    <wps:wsp>
                      <wps:cNvSpPr txBox="1"/>
                      <wps:spPr>
                        <a:xfrm>
                          <a:off x="0" y="0"/>
                          <a:ext cx="914400" cy="8121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A59F2FF" w14:textId="77777777" w:rsidR="00F14561" w:rsidRPr="0052778F" w:rsidRDefault="00F14561" w:rsidP="00F14561">
                            <w:pPr>
                              <w:jc w:val="center"/>
                              <w:rPr>
                                <w:rFonts w:ascii="Didot" w:hAnsi="Didot" w:cs="Didot"/>
                                <w:color w:val="000000"/>
                                <w:sz w:val="80"/>
                                <w:szCs w:val="80"/>
                                <w14:textOutline w14:w="9525" w14:cap="rnd" w14:cmpd="sng" w14:algn="ctr">
                                  <w14:noFill/>
                                  <w14:prstDash w14:val="solid"/>
                                  <w14:bevel/>
                                </w14:textOutline>
                                <w14:textFill>
                                  <w14:solidFill>
                                    <w14:srgbClr w14:val="000000">
                                      <w14:alpha w14:val="60000"/>
                                    </w14:srgbClr>
                                  </w14:solidFill>
                                </w14:textFill>
                              </w:rPr>
                            </w:pPr>
                            <w:r w:rsidRPr="0052778F">
                              <w:rPr>
                                <w:rFonts w:ascii="Didot" w:hAnsi="Didot" w:cs="Didot"/>
                                <w:color w:val="000000"/>
                                <w:sz w:val="80"/>
                                <w:szCs w:val="80"/>
                                <w14:textOutline w14:w="9525" w14:cap="rnd" w14:cmpd="sng" w14:algn="ctr">
                                  <w14:noFill/>
                                  <w14:prstDash w14:val="solid"/>
                                  <w14:bevel/>
                                </w14:textOutline>
                                <w14:textFill>
                                  <w14:solidFill>
                                    <w14:srgbClr w14:val="000000">
                                      <w14:alpha w14:val="60000"/>
                                    </w14:srgbClr>
                                  </w14:solidFill>
                                </w14:textFill>
                              </w:rPr>
                              <w:t>Duke Pre-Dental Society</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V relativeFrom="margin">
                  <wp14:pctHeight>0</wp14:pctHeight>
                </wp14:sizeRelV>
              </wp:anchor>
            </w:drawing>
          </mc:Choice>
          <mc:Fallback>
            <w:pict>
              <v:shape w14:anchorId="033A4041" id="Text Box 4" o:spid="_x0000_s1027" type="#_x0000_t202" style="position:absolute;left:0;text-align:left;margin-left:6pt;margin-top:101.5pt;width:1in;height:639.5pt;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lNMwMAANgGAAAOAAAAZHJzL2Uyb0RvYy54bWysVVtP2zAUfp+0/2D5vSQtLZeKgEJRp0kI&#10;EDDx7DpOE82xPdu9sGn/fZ+dpHTdXpjGgzk5/s7xuXzn9OJq20iyFtbVWmV0eJRSIhTXRa2WGf3y&#10;PB+cUeI8UwWTWomMvgpHry4/frjYmKkY6UrLQlgCJ8pNNyajlfdmmiSOV6Jh7kgboXBZatswj0+7&#10;TArLNvDeyGSUpifJRtvCWM2Fc9DetJf0MvovS8H9fVk64YnMKGLz8bTxXIQzubxg06Vlpqp5Fwb7&#10;hygaVis8unN1wzwjK1v/4aqpudVOl/6I6ybRZVlzEXNANsP0IJunihkRc0FxnNmVyf0/t/xu/WBJ&#10;XWR0TIliDVr0LLaeXOstGYfqbIybAvRkAPNbqNHlXu+gDElvS9uE/0iH4B51ft3VNjjjUJ4Px+MU&#10;NxxXZ8PR8GQSi5+8WRvr/CehGxKEjFr0LpaUrW+dRySA9pDwmNLzWsrYP6l+UwDYakQkQGvNpogE&#10;YkCGmGJzfswmp6P8dHI+OMknw8F4mJ4N8jwdDW7meZqn4/nsfHz9M6QLn719EkrSph4l/ypF8CrV&#10;oyhRyliBoIgkFjNpyZqBfoxzoXwsXowQ6IAqkcV7DDt8zCPm9x7jtiL9y1r5nXFTK21jvQ/CLr72&#10;IZctHsXYyzuIfrvYRg7tmLHQxSsIY3U7cM7weY2u3jLnH5jFhIEJ2Br+Hkcp9SajupMoqbT9/jd9&#10;wGc0nKNTmG8wtBl131bMCkrkZ4WpiCTDlMePMXoLnN2/WezfqFUz02jMECvK8CgGvJe9WFrdvGC/&#10;5OFhXDHFEVxGfS/OfLtKsJ+4yPMIwlwb5m/Vk+HBdehToO3z9oVZ03Hbg0t3uh9vNj2geIsNlkrn&#10;K6/LOvA/EEoocVwEkWNULevcaesr3S2xuUWX2rUm62XlH+slsTWW8RJlpqSoQ/wyhoXuEMna1LCd&#10;Y/RWrDM6waTir+N97yYOwV4IzhwXhOM1vbIvSBVdSaPfhVgL+UzQ1FHwhI72UsyiM8FctDlh0x8O&#10;yUn04ypWiHZ2To/f4tnxMwa07w1jFYLqCNpysPvA+ozwrkphP+9/R9TbD9LlLwAAAP//AwBQSwME&#10;FAAGAAgAAAAhANf/jabdAAAACwEAAA8AAABkcnMvZG93bnJldi54bWxMT8tOwzAQvCPxD9YicaM2&#10;KVRVGqdCICpxQW2AQ29OvCQR8TrEbpP+PdtTuc1oRvPI1pPrxBGH0HrScD9TIJAqb1uqNXx+vN4t&#10;QYRoyJrOE2o4YYB1fn2VmdT6kXZ4LGItOIRCajQ0MfaplKFq0Jkw8z0Sa99+cCYyHWppBzNyuOtk&#10;otRCOtMSNzSmx+cGq5/i4DR8le+nbtfP96od37bT5ndbvGxqrW9vpqcViIhTvJjhPJ+nQ86bSn8g&#10;G0THPOErUUOi5gzOhscFg5LBw5I1mWfy/4f8DwAA//8DAFBLAQItABQABgAIAAAAIQC2gziS/gAA&#10;AOEBAAATAAAAAAAAAAAAAAAAAAAAAABbQ29udGVudF9UeXBlc10ueG1sUEsBAi0AFAAGAAgAAAAh&#10;ADj9If/WAAAAlAEAAAsAAAAAAAAAAAAAAAAALwEAAF9yZWxzLy5yZWxzUEsBAi0AFAAGAAgAAAAh&#10;AO+pGU0zAwAA2AYAAA4AAAAAAAAAAAAAAAAALgIAAGRycy9lMm9Eb2MueG1sUEsBAi0AFAAGAAgA&#10;AAAhANf/jabdAAAACwEAAA8AAAAAAAAAAAAAAAAAjQUAAGRycy9kb3ducmV2LnhtbFBLBQYAAAAA&#10;BAAEAPMAAACXBgAAAAA=&#10;" filled="f" stroked="f">
                <v:textbox style="layout-flow:vertical;mso-layout-flow-alt:bottom-to-top">
                  <w:txbxContent>
                    <w:p w14:paraId="2A59F2FF" w14:textId="77777777" w:rsidR="00F14561" w:rsidRPr="0052778F" w:rsidRDefault="00F14561" w:rsidP="00F14561">
                      <w:pPr>
                        <w:jc w:val="center"/>
                        <w:rPr>
                          <w:rFonts w:ascii="Didot" w:hAnsi="Didot" w:cs="Didot"/>
                          <w:color w:val="000000"/>
                          <w:sz w:val="80"/>
                          <w:szCs w:val="80"/>
                          <w14:textOutline w14:w="9525" w14:cap="rnd" w14:cmpd="sng" w14:algn="ctr">
                            <w14:noFill/>
                            <w14:prstDash w14:val="solid"/>
                            <w14:bevel/>
                          </w14:textOutline>
                          <w14:textFill>
                            <w14:solidFill>
                              <w14:srgbClr w14:val="000000">
                                <w14:alpha w14:val="60000"/>
                              </w14:srgbClr>
                            </w14:solidFill>
                          </w14:textFill>
                        </w:rPr>
                      </w:pPr>
                      <w:r w:rsidRPr="0052778F">
                        <w:rPr>
                          <w:rFonts w:ascii="Didot" w:hAnsi="Didot" w:cs="Didot"/>
                          <w:color w:val="000000"/>
                          <w:sz w:val="80"/>
                          <w:szCs w:val="80"/>
                          <w14:textOutline w14:w="9525" w14:cap="rnd" w14:cmpd="sng" w14:algn="ctr">
                            <w14:noFill/>
                            <w14:prstDash w14:val="solid"/>
                            <w14:bevel/>
                          </w14:textOutline>
                          <w14:textFill>
                            <w14:solidFill>
                              <w14:srgbClr w14:val="000000">
                                <w14:alpha w14:val="60000"/>
                              </w14:srgbClr>
                            </w14:solidFill>
                          </w14:textFill>
                        </w:rPr>
                        <w:t>Duke Pre-Dental Society</w:t>
                      </w:r>
                    </w:p>
                  </w:txbxContent>
                </v:textbox>
                <w10:wrap type="through" anchorx="page" anchory="page"/>
              </v:shape>
            </w:pict>
          </mc:Fallback>
        </mc:AlternateContent>
      </w:r>
      <w:r w:rsidR="00C926D1" w:rsidRPr="00130593">
        <w:rPr>
          <w:rFonts w:asciiTheme="majorHAnsi" w:hAnsiTheme="majorHAnsi"/>
        </w:rPr>
        <w:t xml:space="preserve"> from dentist to dentist. They are truly a reflection of the dentist’s personality so even though you may think they are ‘all the same’ each shadowing experience will be very different and unique as practice dynamics, patient pools, etc. will vary. </w:t>
      </w:r>
    </w:p>
    <w:p w14:paraId="7BCB7D2E" w14:textId="29315377" w:rsidR="00C926D1" w:rsidRPr="00130593" w:rsidRDefault="00C926D1" w:rsidP="00C926D1">
      <w:pPr>
        <w:pStyle w:val="ListParagraph"/>
        <w:numPr>
          <w:ilvl w:val="0"/>
          <w:numId w:val="1"/>
        </w:numPr>
        <w:tabs>
          <w:tab w:val="left" w:pos="2736"/>
        </w:tabs>
        <w:rPr>
          <w:rFonts w:asciiTheme="majorHAnsi" w:hAnsiTheme="majorHAnsi"/>
        </w:rPr>
      </w:pPr>
      <w:r w:rsidRPr="00130593">
        <w:rPr>
          <w:rFonts w:asciiTheme="majorHAnsi" w:hAnsiTheme="majorHAnsi"/>
        </w:rPr>
        <w:t xml:space="preserve">There is no set number of hours you need to shadow, but I would recommend </w:t>
      </w:r>
      <w:r w:rsidRPr="00130593">
        <w:rPr>
          <w:rFonts w:asciiTheme="majorHAnsi" w:hAnsiTheme="majorHAnsi"/>
          <w:b/>
        </w:rPr>
        <w:t>at least 50 hours</w:t>
      </w:r>
      <w:r w:rsidRPr="00130593">
        <w:rPr>
          <w:rFonts w:asciiTheme="majorHAnsi" w:hAnsiTheme="majorHAnsi"/>
        </w:rPr>
        <w:t xml:space="preserve"> of shadowing though this is </w:t>
      </w:r>
      <w:r w:rsidR="000D2544">
        <w:rPr>
          <w:rFonts w:asciiTheme="majorHAnsi" w:hAnsiTheme="majorHAnsi"/>
        </w:rPr>
        <w:t xml:space="preserve">definitely </w:t>
      </w:r>
      <w:r w:rsidRPr="00130593">
        <w:rPr>
          <w:rFonts w:asciiTheme="majorHAnsi" w:hAnsiTheme="majorHAnsi"/>
        </w:rPr>
        <w:t>one of those cases where the more you have, the better it is for you. Do realize that the amount of time you spend shadowing reflects your dedication to your pursuit of dentistry.</w:t>
      </w:r>
      <w:r w:rsidR="00DF4B67">
        <w:rPr>
          <w:rFonts w:asciiTheme="majorHAnsi" w:hAnsiTheme="majorHAnsi"/>
        </w:rPr>
        <w:t xml:space="preserve"> </w:t>
      </w:r>
      <w:r w:rsidR="00DF4B67">
        <w:rPr>
          <w:rFonts w:asciiTheme="majorHAnsi" w:hAnsiTheme="majorHAnsi"/>
        </w:rPr>
        <w:lastRenderedPageBreak/>
        <w:t>However, don’t feel like you need to have 300 hours of shadowing to get into dental school.</w:t>
      </w:r>
    </w:p>
    <w:p w14:paraId="488E39C2" w14:textId="77777777" w:rsidR="00C926D1" w:rsidRPr="00130593" w:rsidRDefault="00C926D1" w:rsidP="00C926D1">
      <w:pPr>
        <w:pStyle w:val="ListParagraph"/>
        <w:numPr>
          <w:ilvl w:val="1"/>
          <w:numId w:val="1"/>
        </w:numPr>
        <w:tabs>
          <w:tab w:val="left" w:pos="2736"/>
        </w:tabs>
        <w:rPr>
          <w:rFonts w:asciiTheme="majorHAnsi" w:hAnsiTheme="majorHAnsi"/>
        </w:rPr>
      </w:pPr>
      <w:r w:rsidRPr="00130593">
        <w:rPr>
          <w:rFonts w:asciiTheme="majorHAnsi" w:hAnsiTheme="majorHAnsi"/>
        </w:rPr>
        <w:t xml:space="preserve">Some schools have specific requirements so if there is one school you are looking at in particular, make sure to check their website to see if they have any specific requirements. </w:t>
      </w:r>
    </w:p>
    <w:p w14:paraId="134A9E9F" w14:textId="3541C447" w:rsidR="00C926D1" w:rsidRPr="00130593" w:rsidRDefault="00C926D1" w:rsidP="00C926D1">
      <w:pPr>
        <w:pStyle w:val="ListParagraph"/>
        <w:numPr>
          <w:ilvl w:val="0"/>
          <w:numId w:val="1"/>
        </w:numPr>
        <w:tabs>
          <w:tab w:val="left" w:pos="2736"/>
        </w:tabs>
        <w:rPr>
          <w:rFonts w:asciiTheme="majorHAnsi" w:hAnsiTheme="majorHAnsi"/>
        </w:rPr>
      </w:pPr>
      <w:r w:rsidRPr="00130593">
        <w:rPr>
          <w:rFonts w:asciiTheme="majorHAnsi" w:hAnsiTheme="majorHAnsi"/>
        </w:rPr>
        <w:t xml:space="preserve">Make sure that you are getting </w:t>
      </w:r>
      <w:r w:rsidRPr="00130593">
        <w:rPr>
          <w:rFonts w:asciiTheme="majorHAnsi" w:hAnsiTheme="majorHAnsi"/>
          <w:i/>
          <w:u w:val="single"/>
        </w:rPr>
        <w:t>quality shadowing</w:t>
      </w:r>
      <w:r w:rsidRPr="00130593">
        <w:rPr>
          <w:rFonts w:asciiTheme="majorHAnsi" w:hAnsiTheme="majorHAnsi"/>
        </w:rPr>
        <w:t xml:space="preserve"> time. </w:t>
      </w:r>
    </w:p>
    <w:p w14:paraId="30B3F6C1" w14:textId="77777777" w:rsidR="00C926D1" w:rsidRPr="00130593" w:rsidRDefault="00C926D1" w:rsidP="00C926D1">
      <w:pPr>
        <w:pStyle w:val="ListParagraph"/>
        <w:numPr>
          <w:ilvl w:val="1"/>
          <w:numId w:val="1"/>
        </w:numPr>
        <w:tabs>
          <w:tab w:val="left" w:pos="2736"/>
        </w:tabs>
        <w:rPr>
          <w:rFonts w:asciiTheme="majorHAnsi" w:hAnsiTheme="majorHAnsi"/>
        </w:rPr>
      </w:pPr>
      <w:r w:rsidRPr="00130593">
        <w:rPr>
          <w:rFonts w:asciiTheme="majorHAnsi" w:hAnsiTheme="majorHAnsi"/>
        </w:rPr>
        <w:t>If you have flexibility in your schedule, ask the dentist what is the best day for you to come in. Dentists know which days will probably be the most interesting for you to come observe them. Some dentists have extra assistants on certain days or close early on others.</w:t>
      </w:r>
    </w:p>
    <w:p w14:paraId="030E1E69" w14:textId="77777777" w:rsidR="00C926D1" w:rsidRPr="00130593" w:rsidRDefault="00C926D1" w:rsidP="00C926D1">
      <w:pPr>
        <w:pStyle w:val="ListParagraph"/>
        <w:numPr>
          <w:ilvl w:val="0"/>
          <w:numId w:val="1"/>
        </w:numPr>
        <w:tabs>
          <w:tab w:val="left" w:pos="2736"/>
        </w:tabs>
        <w:rPr>
          <w:rFonts w:asciiTheme="majorHAnsi" w:hAnsiTheme="majorHAnsi"/>
        </w:rPr>
      </w:pPr>
      <w:r w:rsidRPr="00130593">
        <w:rPr>
          <w:rFonts w:asciiTheme="majorHAnsi" w:hAnsiTheme="majorHAnsi"/>
        </w:rPr>
        <w:t>Keep a record of your shadowing experiences!</w:t>
      </w:r>
    </w:p>
    <w:p w14:paraId="4FB162E2" w14:textId="630DF407" w:rsidR="00C926D1" w:rsidRPr="00130593" w:rsidRDefault="00C926D1" w:rsidP="00C926D1">
      <w:pPr>
        <w:pStyle w:val="ListParagraph"/>
        <w:numPr>
          <w:ilvl w:val="1"/>
          <w:numId w:val="1"/>
        </w:numPr>
        <w:tabs>
          <w:tab w:val="left" w:pos="2736"/>
        </w:tabs>
        <w:rPr>
          <w:rFonts w:asciiTheme="majorHAnsi" w:hAnsiTheme="majorHAnsi"/>
        </w:rPr>
      </w:pPr>
      <w:r w:rsidRPr="00130593">
        <w:rPr>
          <w:rFonts w:asciiTheme="majorHAnsi" w:hAnsiTheme="majorHAnsi"/>
        </w:rPr>
        <w:t xml:space="preserve">You will need this information when you are filling out your AADSAS application. Also, it is possible that one of your interviewers will ask you to talk about your time shadowing so make sure you take note of what you </w:t>
      </w:r>
      <w:r w:rsidR="009830D8">
        <w:rPr>
          <w:rFonts w:asciiTheme="majorHAnsi" w:hAnsiTheme="majorHAnsi"/>
        </w:rPr>
        <w:t xml:space="preserve">saw and if anything interesting or </w:t>
      </w:r>
      <w:r w:rsidRPr="00130593">
        <w:rPr>
          <w:rFonts w:asciiTheme="majorHAnsi" w:hAnsiTheme="majorHAnsi"/>
        </w:rPr>
        <w:t>out-of-the-ordinary happens.</w:t>
      </w:r>
      <w:r w:rsidR="00F14561" w:rsidRPr="00F14561">
        <w:rPr>
          <w:noProof/>
        </w:rPr>
        <w:t xml:space="preserve"> </w:t>
      </w:r>
      <w:r w:rsidR="00F14561">
        <w:rPr>
          <w:noProof/>
        </w:rPr>
        <mc:AlternateContent>
          <mc:Choice Requires="wps">
            <w:drawing>
              <wp:anchor distT="0" distB="0" distL="114300" distR="114300" simplePos="0" relativeHeight="251668480" behindDoc="0" locked="0" layoutInCell="1" allowOverlap="1" wp14:anchorId="5C7BAE35" wp14:editId="52F0B3FB">
                <wp:simplePos x="0" y="0"/>
                <wp:positionH relativeFrom="page">
                  <wp:posOffset>685800</wp:posOffset>
                </wp:positionH>
                <wp:positionV relativeFrom="page">
                  <wp:posOffset>508000</wp:posOffset>
                </wp:positionV>
                <wp:extent cx="0" cy="9309100"/>
                <wp:effectExtent l="50800" t="25400" r="76200" b="88900"/>
                <wp:wrapNone/>
                <wp:docPr id="5" name="Straight Connector 5"/>
                <wp:cNvGraphicFramePr/>
                <a:graphic xmlns:a="http://schemas.openxmlformats.org/drawingml/2006/main">
                  <a:graphicData uri="http://schemas.microsoft.com/office/word/2010/wordprocessingShape">
                    <wps:wsp>
                      <wps:cNvCnPr/>
                      <wps:spPr>
                        <a:xfrm>
                          <a:off x="0" y="0"/>
                          <a:ext cx="0" cy="9309100"/>
                        </a:xfrm>
                        <a:prstGeom prst="line">
                          <a:avLst/>
                        </a:prstGeom>
                        <a:ln w="3175" cmpd="sng">
                          <a:solidFill>
                            <a:srgbClr val="00009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5990C"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pt,40pt" to="54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9v6QEAADEEAAAOAAAAZHJzL2Uyb0RvYy54bWysU9uO0zAQfUfiHyy/0yRdLdCo6T60Wl4Q&#10;VCx8gOvYiSXfNDZN+veMndbLTVoJkQfHlzln5hyPtw+z0eQsIChnO9qsakqE5a5Xdujot6+Pb95T&#10;EiKzPdPOio5eRKAPu9evtpNvxdqNTvcCCJLY0E6+o2OMvq2qwEdhWFg5LyweSgeGRVzCUPXAJmQ3&#10;ulrX9dtqctB7cFyEgLuH5ZDuMr+UgsfPUgYRie4o1hbzCHk8pbHabVk7APOj4tcy2D9UYZiymLRQ&#10;HVhk5DuoP6iM4uCCk3HFnamclIqLrAHVNPVvap5G5kXWguYEX2wK/4+Wfzofgai+o/eUWGbwip4i&#10;MDWMkeydtWigA3KffJp8aDF8b49wXQV/hCR6lmDSH+WQOXt7Kd6KORK+bHLc3dzVm6bOvlfPQA8h&#10;fhDOkDTpqFY2yWYtO38MEZNh6C0kbWtLpo7eNe+wZm48Fh/skAHBadU/Kq1TWIDhtNdAzixdPn6b&#10;W95fwhLzgYVxictHSS7m1BZ/SfYiNM/iRYulhi9ConEobb2kTi0rSj7GubCxKUwYnWASayvA+mXg&#10;NT5BRW7nAm5eBhdEzuxsLGCjrIO/EcT5VrJc4m8OLLqTBSfXX3ILZGuwL7NX1zeUGv/ndYY/v/Td&#10;DwAAAP//AwBQSwMEFAAGAAgAAAAhAMqKyjneAAAACwEAAA8AAABkcnMvZG93bnJldi54bWxMT8lq&#10;wzAQvRfyD2IKvYRG6pJgHMshlDZQSg5ZoFfZmtim1shYSuL+fSe9JKeZN/N4S7YYXCtO2IfGk4an&#10;iQKBVHrbUKVhv/t4TECEaMia1hNq+MUAi3x0l5nU+jNt8LSNlWARCqnRUMfYpVKGskZnwsR3SPw7&#10;+N6ZyLCvpO3NmcVdK5+VmklnGmKH2nT4VmP5sz06DXY99Xbzuf7ey5fx+9h9rcrCr7R+uB+WcxAR&#10;h3glwyU+R4ecMxX+SDaIlrFKuEvUkCieF8L/oeBl+jpTIPNM3nbI/wAAAP//AwBQSwECLQAUAAYA&#10;CAAAACEAtoM4kv4AAADhAQAAEwAAAAAAAAAAAAAAAAAAAAAAW0NvbnRlbnRfVHlwZXNdLnhtbFBL&#10;AQItABQABgAIAAAAIQA4/SH/1gAAAJQBAAALAAAAAAAAAAAAAAAAAC8BAABfcmVscy8ucmVsc1BL&#10;AQItABQABgAIAAAAIQAQOy9v6QEAADEEAAAOAAAAAAAAAAAAAAAAAC4CAABkcnMvZTJvRG9jLnht&#10;bFBLAQItABQABgAIAAAAIQDKiso53gAAAAsBAAAPAAAAAAAAAAAAAAAAAEMEAABkcnMvZG93bnJl&#10;di54bWxQSwUGAAAAAAQABADzAAAATgUAAAAA&#10;" strokecolor="#000090" strokeweight=".25pt">
                <v:shadow on="t" color="black" opacity="24903f" origin=",.5" offset="0,.55556mm"/>
                <w10:wrap anchorx="page" anchory="page"/>
              </v:line>
            </w:pict>
          </mc:Fallback>
        </mc:AlternateContent>
      </w:r>
      <w:r w:rsidR="00F14561">
        <w:rPr>
          <w:noProof/>
        </w:rPr>
        <mc:AlternateContent>
          <mc:Choice Requires="wps">
            <w:drawing>
              <wp:anchor distT="0" distB="0" distL="114300" distR="114300" simplePos="0" relativeHeight="251669504" behindDoc="0" locked="0" layoutInCell="1" allowOverlap="1" wp14:anchorId="4AAA3557" wp14:editId="7ECD3467">
                <wp:simplePos x="0" y="0"/>
                <wp:positionH relativeFrom="page">
                  <wp:posOffset>76200</wp:posOffset>
                </wp:positionH>
                <wp:positionV relativeFrom="page">
                  <wp:posOffset>1289050</wp:posOffset>
                </wp:positionV>
                <wp:extent cx="914400" cy="8121650"/>
                <wp:effectExtent l="0" t="25400" r="0" b="6350"/>
                <wp:wrapThrough wrapText="bothSides">
                  <wp:wrapPolygon edited="0">
                    <wp:start x="600" y="-68"/>
                    <wp:lineTo x="600" y="21549"/>
                    <wp:lineTo x="20400" y="21549"/>
                    <wp:lineTo x="20400" y="-68"/>
                    <wp:lineTo x="600" y="-68"/>
                  </wp:wrapPolygon>
                </wp:wrapThrough>
                <wp:docPr id="7" name="Text Box 7"/>
                <wp:cNvGraphicFramePr/>
                <a:graphic xmlns:a="http://schemas.openxmlformats.org/drawingml/2006/main">
                  <a:graphicData uri="http://schemas.microsoft.com/office/word/2010/wordprocessingShape">
                    <wps:wsp>
                      <wps:cNvSpPr txBox="1"/>
                      <wps:spPr>
                        <a:xfrm>
                          <a:off x="0" y="0"/>
                          <a:ext cx="914400" cy="8121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BC75086" w14:textId="77777777" w:rsidR="00F14561" w:rsidRPr="0052778F" w:rsidRDefault="00F14561" w:rsidP="00F14561">
                            <w:pPr>
                              <w:jc w:val="center"/>
                              <w:rPr>
                                <w:rFonts w:ascii="Didot" w:hAnsi="Didot" w:cs="Didot"/>
                                <w:color w:val="000000"/>
                                <w:sz w:val="80"/>
                                <w:szCs w:val="80"/>
                                <w14:textOutline w14:w="9525" w14:cap="rnd" w14:cmpd="sng" w14:algn="ctr">
                                  <w14:noFill/>
                                  <w14:prstDash w14:val="solid"/>
                                  <w14:bevel/>
                                </w14:textOutline>
                                <w14:textFill>
                                  <w14:solidFill>
                                    <w14:srgbClr w14:val="000000">
                                      <w14:alpha w14:val="60000"/>
                                    </w14:srgbClr>
                                  </w14:solidFill>
                                </w14:textFill>
                              </w:rPr>
                            </w:pPr>
                            <w:r w:rsidRPr="0052778F">
                              <w:rPr>
                                <w:rFonts w:ascii="Didot" w:hAnsi="Didot" w:cs="Didot"/>
                                <w:color w:val="000000"/>
                                <w:sz w:val="80"/>
                                <w:szCs w:val="80"/>
                                <w14:textOutline w14:w="9525" w14:cap="rnd" w14:cmpd="sng" w14:algn="ctr">
                                  <w14:noFill/>
                                  <w14:prstDash w14:val="solid"/>
                                  <w14:bevel/>
                                </w14:textOutline>
                                <w14:textFill>
                                  <w14:solidFill>
                                    <w14:srgbClr w14:val="000000">
                                      <w14:alpha w14:val="60000"/>
                                    </w14:srgbClr>
                                  </w14:solidFill>
                                </w14:textFill>
                              </w:rPr>
                              <w:t>Duke Pre-Dental Society</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V relativeFrom="margin">
                  <wp14:pctHeight>0</wp14:pctHeight>
                </wp14:sizeRelV>
              </wp:anchor>
            </w:drawing>
          </mc:Choice>
          <mc:Fallback>
            <w:pict>
              <v:shape w14:anchorId="4AAA3557" id="Text Box 7" o:spid="_x0000_s1028" type="#_x0000_t202" style="position:absolute;left:0;text-align:left;margin-left:6pt;margin-top:101.5pt;width:1in;height:639.5pt;z-index:2516695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HONAMAANgGAAAOAAAAZHJzL2Uyb0RvYy54bWysVd9P2zAQfp+0/8Hye0laWgoVAYWiTpMQ&#10;IGDi2XWcJppje7b7g0373/fZSUrH9sI0HszlfHf+7u676/nlrpFkI6yrtcro8CilRCiui1qtMvrl&#10;aTE4pcR5pgomtRIZfRGOXl58/HC+NTMx0pWWhbAEQZSbbU1GK+/NLEkcr0TD3JE2QuGy1LZhHp92&#10;lRSWbRG9kckoTU+SrbaFsZoL56C9bi/pRYxfloL7u7J0whOZUWDz8bTxXIYzuThns5Vlpqp5B4P9&#10;A4qG1QqP7kNdM8/I2tZ/hGpqbrXTpT/iukl0WdZcxByQzTB9k81jxYyIuaA4zuzL5P5fWH67ubek&#10;LjI6pUSxBi16EjtPrvSOTEN1tsbNYPRoYOZ3UKPLvd5BGZLelbYJ/5EOwT3q/LKvbQjGoTwbjscp&#10;bjiuToej4ckkFj959TbW+U9CNyQIGbXoXSwp29w4DyQw7U3CY0ovailj/6T6TQHDViMiAVpvNgMS&#10;iMEyYIrN+TGfTEf5dHI2OMknw8F4mJ4O8jwdDa4XeZqn48X8bHz1M6SLmL1/EkrSph4l/yJFiCrV&#10;gyhRyliBoIgkFnNpyYaBfoxzoXwsXkQI62BVIov3OHb2MY+Y33uc24r0L2vl985NrbSN9X4Du/ja&#10;Qy5bexTjIO8g+t1yFzk06pmx1MULCGN1O3DO8EWNrt4w5++ZxYSBCdga/g5HKfU2o7qTKKm0/f43&#10;fbDPaDhHU7hvMbQZdd/WzApK5GeFqYgkw5THjzF6Czt7eLM8vFHrZq7RmCFWlOFRDPZe9mJpdfOM&#10;/ZKHh3HFFAe4jPpenPt2lWA/cZHn0QhzbZi/UY+Gh9ChT4G2T7tnZk3HbQ8u3ep+vNnsDcVb2+Cp&#10;dL72uqwD/wOhhBLHRRA5RtWyLpy2vtLdEltYdCm0AYSsV5V/qFfE1ljGK5SZkqIO+GWEhe4QydrU&#10;sJ0jeis2GZ1gUvHX8b4PE4fgAIIzxwXheE2v7TNSRVfSGHcpNkI+ETR1FCKho70UYXUumIs2J2z6&#10;t0NyEuO4ihWinZ3p8SuePT8joMNoGKsAqiNoy8HuA+szmndVCvv58Dtavf4gXfwCAAD//wMAUEsD&#10;BBQABgAIAAAAIQDX/42m3QAAAAsBAAAPAAAAZHJzL2Rvd25yZXYueG1sTE/LTsMwELwj8Q/WInGj&#10;NilUVRqnQiAqcUFtgENvTrwkEfE6xG6T/j3bU7nNaEbzyNaT68QRh9B60nA/UyCQKm9bqjV8frze&#10;LUGEaMiazhNqOGGAdX59lZnU+pF2eCxiLTiEQmo0NDH2qZShatCZMPM9EmvffnAmMh1qaQczcrjr&#10;ZKLUQjrTEjc0psfnBquf4uA0fJXvp27Xz/eqHd+20+Z3W7xsaq1vb6anFYiIU7yY4Tyfp0POm0p/&#10;IBtExzzhK1FDouYMzobHBYOSwcOSNZln8v+H/A8AAP//AwBQSwECLQAUAAYACAAAACEAtoM4kv4A&#10;AADhAQAAEwAAAAAAAAAAAAAAAAAAAAAAW0NvbnRlbnRfVHlwZXNdLnhtbFBLAQItABQABgAIAAAA&#10;IQA4/SH/1gAAAJQBAAALAAAAAAAAAAAAAAAAAC8BAABfcmVscy8ucmVsc1BLAQItABQABgAIAAAA&#10;IQD9c6HONAMAANgGAAAOAAAAAAAAAAAAAAAAAC4CAABkcnMvZTJvRG9jLnhtbFBLAQItABQABgAI&#10;AAAAIQDX/42m3QAAAAsBAAAPAAAAAAAAAAAAAAAAAI4FAABkcnMvZG93bnJldi54bWxQSwUGAAAA&#10;AAQABADzAAAAmAYAAAAA&#10;" filled="f" stroked="f">
                <v:textbox style="layout-flow:vertical;mso-layout-flow-alt:bottom-to-top">
                  <w:txbxContent>
                    <w:p w14:paraId="5BC75086" w14:textId="77777777" w:rsidR="00F14561" w:rsidRPr="0052778F" w:rsidRDefault="00F14561" w:rsidP="00F14561">
                      <w:pPr>
                        <w:jc w:val="center"/>
                        <w:rPr>
                          <w:rFonts w:ascii="Didot" w:hAnsi="Didot" w:cs="Didot"/>
                          <w:color w:val="000000"/>
                          <w:sz w:val="80"/>
                          <w:szCs w:val="80"/>
                          <w14:textOutline w14:w="9525" w14:cap="rnd" w14:cmpd="sng" w14:algn="ctr">
                            <w14:noFill/>
                            <w14:prstDash w14:val="solid"/>
                            <w14:bevel/>
                          </w14:textOutline>
                          <w14:textFill>
                            <w14:solidFill>
                              <w14:srgbClr w14:val="000000">
                                <w14:alpha w14:val="60000"/>
                              </w14:srgbClr>
                            </w14:solidFill>
                          </w14:textFill>
                        </w:rPr>
                      </w:pPr>
                      <w:r w:rsidRPr="0052778F">
                        <w:rPr>
                          <w:rFonts w:ascii="Didot" w:hAnsi="Didot" w:cs="Didot"/>
                          <w:color w:val="000000"/>
                          <w:sz w:val="80"/>
                          <w:szCs w:val="80"/>
                          <w14:textOutline w14:w="9525" w14:cap="rnd" w14:cmpd="sng" w14:algn="ctr">
                            <w14:noFill/>
                            <w14:prstDash w14:val="solid"/>
                            <w14:bevel/>
                          </w14:textOutline>
                          <w14:textFill>
                            <w14:solidFill>
                              <w14:srgbClr w14:val="000000">
                                <w14:alpha w14:val="60000"/>
                              </w14:srgbClr>
                            </w14:solidFill>
                          </w14:textFill>
                        </w:rPr>
                        <w:t>Duke Pre-Dental Society</w:t>
                      </w:r>
                    </w:p>
                  </w:txbxContent>
                </v:textbox>
                <w10:wrap type="through" anchorx="page" anchory="page"/>
              </v:shape>
            </w:pict>
          </mc:Fallback>
        </mc:AlternateContent>
      </w:r>
    </w:p>
    <w:sectPr w:rsidR="00C926D1" w:rsidRPr="00130593" w:rsidSect="00266CF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48A8" w14:textId="77777777" w:rsidR="0031717D" w:rsidRDefault="0031717D" w:rsidP="00DD1523">
      <w:r>
        <w:separator/>
      </w:r>
    </w:p>
  </w:endnote>
  <w:endnote w:type="continuationSeparator" w:id="0">
    <w:p w14:paraId="03355E96" w14:textId="77777777" w:rsidR="0031717D" w:rsidRDefault="0031717D" w:rsidP="00DD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dot">
    <w:altName w:val="Times New Roman"/>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F1279" w14:textId="77777777" w:rsidR="0031717D" w:rsidRDefault="0031717D" w:rsidP="00DD1523">
      <w:r>
        <w:separator/>
      </w:r>
    </w:p>
  </w:footnote>
  <w:footnote w:type="continuationSeparator" w:id="0">
    <w:p w14:paraId="0D9AFC2C" w14:textId="77777777" w:rsidR="0031717D" w:rsidRDefault="0031717D" w:rsidP="00DD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2E55C" w14:textId="5FC3A607" w:rsidR="008E132F" w:rsidRPr="008E132F" w:rsidRDefault="00540E30" w:rsidP="008E132F">
    <w:pPr>
      <w:pStyle w:val="Header"/>
      <w:jc w:val="right"/>
      <w:rPr>
        <w:rFonts w:asciiTheme="majorHAnsi" w:hAnsiTheme="majorHAnsi"/>
      </w:rPr>
    </w:pPr>
    <w:r>
      <w:rPr>
        <w:rFonts w:asciiTheme="majorHAnsi" w:hAnsiTheme="majorHAnsi"/>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C3ED8"/>
    <w:multiLevelType w:val="hybridMultilevel"/>
    <w:tmpl w:val="0FF48474"/>
    <w:lvl w:ilvl="0" w:tplc="4156D320">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32"/>
    <w:rsid w:val="00001A06"/>
    <w:rsid w:val="0000239E"/>
    <w:rsid w:val="00096093"/>
    <w:rsid w:val="000C2811"/>
    <w:rsid w:val="000D2544"/>
    <w:rsid w:val="0010271B"/>
    <w:rsid w:val="00130593"/>
    <w:rsid w:val="001B0F83"/>
    <w:rsid w:val="00266CF9"/>
    <w:rsid w:val="0031717D"/>
    <w:rsid w:val="00345E3A"/>
    <w:rsid w:val="004162E1"/>
    <w:rsid w:val="004D0C5D"/>
    <w:rsid w:val="00540E30"/>
    <w:rsid w:val="005F2FFD"/>
    <w:rsid w:val="006A6D9C"/>
    <w:rsid w:val="007B0932"/>
    <w:rsid w:val="008E132F"/>
    <w:rsid w:val="008E516C"/>
    <w:rsid w:val="00964EA5"/>
    <w:rsid w:val="009830D8"/>
    <w:rsid w:val="00B94A24"/>
    <w:rsid w:val="00BA5EE5"/>
    <w:rsid w:val="00C926D1"/>
    <w:rsid w:val="00D31533"/>
    <w:rsid w:val="00DD1523"/>
    <w:rsid w:val="00DF4B67"/>
    <w:rsid w:val="00ED343C"/>
    <w:rsid w:val="00F14561"/>
    <w:rsid w:val="00F35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7775E"/>
  <w14:defaultImageDpi w14:val="300"/>
  <w15:docId w15:val="{2A1A4FB6-5CA0-4A7C-AAA2-76C8555E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932"/>
    <w:pPr>
      <w:ind w:left="720"/>
      <w:contextualSpacing/>
    </w:pPr>
  </w:style>
  <w:style w:type="character" w:styleId="Hyperlink">
    <w:name w:val="Hyperlink"/>
    <w:basedOn w:val="DefaultParagraphFont"/>
    <w:uiPriority w:val="99"/>
    <w:unhideWhenUsed/>
    <w:rsid w:val="0010271B"/>
    <w:rPr>
      <w:color w:val="0000FF" w:themeColor="hyperlink"/>
      <w:u w:val="single"/>
    </w:rPr>
  </w:style>
  <w:style w:type="paragraph" w:styleId="Header">
    <w:name w:val="header"/>
    <w:basedOn w:val="Normal"/>
    <w:link w:val="HeaderChar"/>
    <w:uiPriority w:val="99"/>
    <w:unhideWhenUsed/>
    <w:rsid w:val="00DD1523"/>
    <w:pPr>
      <w:tabs>
        <w:tab w:val="center" w:pos="4320"/>
        <w:tab w:val="right" w:pos="8640"/>
      </w:tabs>
    </w:pPr>
  </w:style>
  <w:style w:type="character" w:customStyle="1" w:styleId="HeaderChar">
    <w:name w:val="Header Char"/>
    <w:basedOn w:val="DefaultParagraphFont"/>
    <w:link w:val="Header"/>
    <w:uiPriority w:val="99"/>
    <w:rsid w:val="00DD1523"/>
  </w:style>
  <w:style w:type="paragraph" w:styleId="Footer">
    <w:name w:val="footer"/>
    <w:basedOn w:val="Normal"/>
    <w:link w:val="FooterChar"/>
    <w:uiPriority w:val="99"/>
    <w:unhideWhenUsed/>
    <w:rsid w:val="00DD1523"/>
    <w:pPr>
      <w:tabs>
        <w:tab w:val="center" w:pos="4320"/>
        <w:tab w:val="right" w:pos="8640"/>
      </w:tabs>
    </w:pPr>
  </w:style>
  <w:style w:type="character" w:customStyle="1" w:styleId="FooterChar">
    <w:name w:val="Footer Char"/>
    <w:basedOn w:val="DefaultParagraphFont"/>
    <w:link w:val="Footer"/>
    <w:uiPriority w:val="99"/>
    <w:rsid w:val="00DD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Latta</dc:creator>
  <cp:lastModifiedBy>Brittany Morhac</cp:lastModifiedBy>
  <cp:revision>2</cp:revision>
  <cp:lastPrinted>2013-01-22T17:45:00Z</cp:lastPrinted>
  <dcterms:created xsi:type="dcterms:W3CDTF">2021-02-15T22:57:00Z</dcterms:created>
  <dcterms:modified xsi:type="dcterms:W3CDTF">2021-02-15T22:57:00Z</dcterms:modified>
</cp:coreProperties>
</file>